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744D" w14:textId="77777777" w:rsidR="00633F81" w:rsidRPr="00633F81" w:rsidRDefault="00633F81" w:rsidP="00633F81">
      <w:pPr>
        <w:spacing w:after="0" w:line="240" w:lineRule="auto"/>
        <w:ind w:firstLine="360"/>
        <w:jc w:val="center"/>
        <w:rPr>
          <w:rFonts w:ascii="Arial" w:eastAsia="Calibri" w:hAnsi="Arial" w:cs="Arial"/>
          <w:b/>
          <w:kern w:val="0"/>
          <w14:ligatures w14:val="none"/>
        </w:rPr>
      </w:pPr>
      <w:r w:rsidRPr="00633F81">
        <w:rPr>
          <w:rFonts w:ascii="Arial" w:eastAsia="Calibri" w:hAnsi="Arial" w:cs="Arial"/>
          <w:b/>
          <w:kern w:val="0"/>
          <w14:ligatures w14:val="none"/>
        </w:rPr>
        <w:t xml:space="preserve">PASLAUGŲ VIEŠOJO PIRKIMO – PARDAVIMO SUTARTIS </w:t>
      </w:r>
    </w:p>
    <w:p w14:paraId="50E483EA" w14:textId="77777777" w:rsidR="00633F81" w:rsidRPr="00633F81" w:rsidRDefault="00633F81" w:rsidP="00633F81">
      <w:pPr>
        <w:spacing w:after="0" w:line="240" w:lineRule="auto"/>
        <w:ind w:firstLine="360"/>
        <w:jc w:val="center"/>
        <w:rPr>
          <w:rFonts w:ascii="Arial" w:eastAsia="Calibri" w:hAnsi="Arial" w:cs="Arial"/>
          <w:kern w:val="0"/>
          <w14:ligatures w14:val="none"/>
        </w:rPr>
      </w:pPr>
    </w:p>
    <w:p w14:paraId="69A58EF5" w14:textId="26A19987" w:rsidR="00633F81" w:rsidRPr="00633F81" w:rsidRDefault="00633F81" w:rsidP="00633F81">
      <w:pPr>
        <w:spacing w:after="0" w:line="240" w:lineRule="auto"/>
        <w:ind w:firstLine="360"/>
        <w:jc w:val="center"/>
        <w:rPr>
          <w:rFonts w:ascii="Arial" w:eastAsia="Calibri" w:hAnsi="Arial" w:cs="Arial"/>
          <w:kern w:val="0"/>
          <w14:ligatures w14:val="none"/>
        </w:rPr>
      </w:pPr>
      <w:r w:rsidRPr="00633F81">
        <w:rPr>
          <w:rFonts w:ascii="Arial" w:eastAsia="Calibri" w:hAnsi="Arial" w:cs="Arial"/>
          <w:kern w:val="0"/>
          <w14:ligatures w14:val="none"/>
        </w:rPr>
        <w:t>20</w:t>
      </w:r>
      <w:r w:rsidR="00AE5CC5">
        <w:rPr>
          <w:rFonts w:ascii="Arial" w:eastAsia="Calibri" w:hAnsi="Arial" w:cs="Arial"/>
          <w:kern w:val="0"/>
          <w14:ligatures w14:val="none"/>
        </w:rPr>
        <w:t>25</w:t>
      </w:r>
      <w:r w:rsidRPr="00633F81">
        <w:rPr>
          <w:rFonts w:ascii="Arial" w:eastAsia="Calibri" w:hAnsi="Arial" w:cs="Arial"/>
          <w:kern w:val="0"/>
          <w14:ligatures w14:val="none"/>
        </w:rPr>
        <w:t xml:space="preserve"> m.                                 d.   Nr.</w:t>
      </w:r>
    </w:p>
    <w:p w14:paraId="0F6A3CE0" w14:textId="77777777" w:rsidR="00633F81" w:rsidRPr="00633F81" w:rsidRDefault="00633F81" w:rsidP="00633F81">
      <w:pPr>
        <w:spacing w:after="0" w:line="240" w:lineRule="auto"/>
        <w:ind w:firstLine="360"/>
        <w:jc w:val="center"/>
        <w:rPr>
          <w:rFonts w:ascii="Arial" w:eastAsia="Calibri" w:hAnsi="Arial" w:cs="Arial"/>
          <w:i/>
          <w:color w:val="538135"/>
          <w:kern w:val="0"/>
          <w14:ligatures w14:val="none"/>
        </w:rPr>
      </w:pPr>
      <w:r w:rsidRPr="00633F81">
        <w:rPr>
          <w:rFonts w:ascii="Arial" w:eastAsia="Calibri" w:hAnsi="Arial" w:cs="Arial"/>
          <w:i/>
          <w:color w:val="538135"/>
          <w:kern w:val="0"/>
          <w14:ligatures w14:val="none"/>
        </w:rPr>
        <w:t>(Sutarties sudarymo vieta)</w:t>
      </w:r>
    </w:p>
    <w:p w14:paraId="79AE181E" w14:textId="77777777" w:rsidR="00633F81" w:rsidRPr="00633F81" w:rsidRDefault="00633F81" w:rsidP="00633F81">
      <w:pPr>
        <w:spacing w:after="0" w:line="240" w:lineRule="auto"/>
        <w:ind w:firstLine="360"/>
        <w:jc w:val="center"/>
        <w:rPr>
          <w:rFonts w:ascii="Arial" w:eastAsia="Calibri" w:hAnsi="Arial" w:cs="Arial"/>
          <w:kern w:val="0"/>
          <w14:ligatures w14:val="none"/>
        </w:rPr>
      </w:pPr>
    </w:p>
    <w:p w14:paraId="26E02053" w14:textId="77777777" w:rsidR="00633F81" w:rsidRPr="00633F81" w:rsidRDefault="00633F81" w:rsidP="00633F81">
      <w:pPr>
        <w:keepNext/>
        <w:spacing w:after="0" w:line="240" w:lineRule="auto"/>
        <w:ind w:right="-82" w:firstLine="360"/>
        <w:jc w:val="center"/>
        <w:outlineLvl w:val="1"/>
        <w:rPr>
          <w:rFonts w:ascii="Arial" w:eastAsia="Times New Roman" w:hAnsi="Arial" w:cs="Arial"/>
          <w:b/>
          <w:bCs/>
          <w:kern w:val="0"/>
          <w14:ligatures w14:val="none"/>
        </w:rPr>
      </w:pPr>
    </w:p>
    <w:p w14:paraId="7F44D981" w14:textId="77777777" w:rsidR="00633F81" w:rsidRPr="00633F81" w:rsidRDefault="00633F81" w:rsidP="00633F81">
      <w:pPr>
        <w:spacing w:after="0" w:line="240" w:lineRule="auto"/>
        <w:ind w:firstLine="360"/>
        <w:jc w:val="both"/>
        <w:rPr>
          <w:rFonts w:ascii="Arial" w:eastAsia="Times New Roman" w:hAnsi="Arial" w:cs="Arial"/>
          <w:kern w:val="0"/>
          <w14:ligatures w14:val="none"/>
        </w:rPr>
      </w:pPr>
      <w:r w:rsidRPr="00633F81">
        <w:rPr>
          <w:rFonts w:ascii="Arial" w:eastAsia="Calibri" w:hAnsi="Arial" w:cs="Arial"/>
          <w:b/>
          <w:iCs/>
          <w:color w:val="000000"/>
          <w:kern w:val="0"/>
          <w14:ligatures w14:val="none"/>
        </w:rPr>
        <w:t>V</w:t>
      </w:r>
      <w:r w:rsidRPr="00633F81">
        <w:rPr>
          <w:rFonts w:ascii="Arial" w:eastAsia="Calibri" w:hAnsi="Arial" w:cs="Arial"/>
          <w:b/>
          <w:bCs/>
          <w:iCs/>
          <w:color w:val="000000"/>
          <w:kern w:val="0"/>
          <w14:ligatures w14:val="none"/>
        </w:rPr>
        <w:t>alstybės įmonė Valstybinių miškų urėdija</w:t>
      </w:r>
      <w:r w:rsidRPr="00633F81">
        <w:rPr>
          <w:rFonts w:ascii="Arial" w:eastAsia="Times New Roman" w:hAnsi="Arial" w:cs="Arial"/>
          <w:kern w:val="0"/>
          <w14:ligatures w14:val="none"/>
        </w:rPr>
        <w:t>,</w:t>
      </w:r>
      <w:r w:rsidRPr="00633F81">
        <w:rPr>
          <w:rFonts w:ascii="Arial" w:eastAsia="Times New Roman" w:hAnsi="Arial" w:cs="Arial"/>
          <w:b/>
          <w:kern w:val="0"/>
          <w14:ligatures w14:val="none"/>
        </w:rPr>
        <w:t xml:space="preserve"> </w:t>
      </w:r>
      <w:r w:rsidRPr="00633F81">
        <w:rPr>
          <w:rFonts w:ascii="Arial" w:eastAsia="Times New Roman" w:hAnsi="Arial" w:cs="Arial"/>
          <w:kern w:val="0"/>
          <w14:ligatures w14:val="none"/>
        </w:rPr>
        <w:t xml:space="preserve">įmonės kodas </w:t>
      </w:r>
      <w:r w:rsidRPr="00633F81">
        <w:rPr>
          <w:rFonts w:ascii="Arial" w:eastAsia="Times New Roman" w:hAnsi="Arial" w:cs="Arial"/>
          <w:color w:val="000000"/>
          <w:kern w:val="0"/>
          <w14:ligatures w14:val="none"/>
        </w:rPr>
        <w:t>132340880</w:t>
      </w:r>
      <w:r w:rsidRPr="00633F81">
        <w:rPr>
          <w:rFonts w:ascii="Arial" w:eastAsia="Times New Roman" w:hAnsi="Arial" w:cs="Arial"/>
          <w:iCs/>
          <w:color w:val="000000"/>
          <w:kern w:val="0"/>
          <w14:ligatures w14:val="none"/>
        </w:rPr>
        <w:t>, atstovaujama</w:t>
      </w:r>
      <w:r w:rsidRPr="00633F81">
        <w:rPr>
          <w:rFonts w:ascii="Arial" w:eastAsia="Times New Roman" w:hAnsi="Arial" w:cs="Arial"/>
          <w:color w:val="000000"/>
          <w:kern w:val="0"/>
          <w14:ligatures w14:val="none"/>
        </w:rPr>
        <w:t xml:space="preserve"> </w:t>
      </w:r>
      <w:r w:rsidRPr="00633F81">
        <w:rPr>
          <w:rFonts w:ascii="Arial" w:eastAsia="Calibri" w:hAnsi="Arial" w:cs="Arial"/>
          <w:i/>
          <w:color w:val="538135"/>
          <w:kern w:val="0"/>
          <w14:ligatures w14:val="none"/>
        </w:rPr>
        <w:t>(nurodyti atstovaujančio asmens pareigas, vardą, pavardę</w:t>
      </w:r>
      <w:r w:rsidRPr="00633F81">
        <w:rPr>
          <w:rFonts w:ascii="Arial" w:eastAsia="Calibri" w:hAnsi="Arial" w:cs="Arial"/>
          <w:color w:val="538135"/>
          <w:kern w:val="0"/>
          <w14:ligatures w14:val="none"/>
        </w:rPr>
        <w:t>)</w:t>
      </w:r>
      <w:r w:rsidRPr="00633F81">
        <w:rPr>
          <w:rFonts w:ascii="Arial" w:eastAsia="Times New Roman" w:hAnsi="Arial" w:cs="Arial"/>
          <w:kern w:val="0"/>
          <w14:ligatures w14:val="none"/>
        </w:rPr>
        <w:t>, veikiančio(-</w:t>
      </w:r>
      <w:proofErr w:type="spellStart"/>
      <w:r w:rsidRPr="00633F81">
        <w:rPr>
          <w:rFonts w:ascii="Arial" w:eastAsia="Times New Roman" w:hAnsi="Arial" w:cs="Arial"/>
          <w:kern w:val="0"/>
          <w14:ligatures w14:val="none"/>
        </w:rPr>
        <w:t>ios</w:t>
      </w:r>
      <w:proofErr w:type="spellEnd"/>
      <w:r w:rsidRPr="00633F81">
        <w:rPr>
          <w:rFonts w:ascii="Arial" w:eastAsia="Times New Roman" w:hAnsi="Arial" w:cs="Arial"/>
          <w:kern w:val="0"/>
          <w14:ligatures w14:val="none"/>
        </w:rPr>
        <w:t xml:space="preserve">) </w:t>
      </w:r>
      <w:r w:rsidRPr="00633F81">
        <w:rPr>
          <w:rFonts w:ascii="Arial" w:eastAsia="Times New Roman" w:hAnsi="Arial" w:cs="Arial"/>
          <w:color w:val="000000"/>
          <w:kern w:val="0"/>
          <w14:ligatures w14:val="none"/>
        </w:rPr>
        <w:t xml:space="preserve">pagal </w:t>
      </w:r>
      <w:r w:rsidRPr="00633F81">
        <w:rPr>
          <w:rFonts w:ascii="Arial" w:eastAsia="Calibri" w:hAnsi="Arial" w:cs="Arial"/>
          <w:i/>
          <w:color w:val="538135"/>
          <w:kern w:val="0"/>
          <w14:ligatures w14:val="none"/>
        </w:rPr>
        <w:t>(nurodyti atstovavimo pagrindą, t. y. kokio dokumento pagrindu asmuo veikia)</w:t>
      </w:r>
      <w:r w:rsidRPr="00633F81">
        <w:rPr>
          <w:rFonts w:ascii="Arial" w:eastAsia="Times New Roman" w:hAnsi="Arial" w:cs="Arial"/>
          <w:color w:val="538135"/>
          <w:kern w:val="0"/>
          <w14:ligatures w14:val="none"/>
        </w:rPr>
        <w:t xml:space="preserve"> </w:t>
      </w:r>
      <w:r w:rsidRPr="00633F81">
        <w:rPr>
          <w:rFonts w:ascii="Arial" w:eastAsia="Times New Roman" w:hAnsi="Arial" w:cs="Arial"/>
          <w:kern w:val="0"/>
          <w14:ligatures w14:val="none"/>
        </w:rPr>
        <w:t xml:space="preserve">(toliau – </w:t>
      </w:r>
      <w:r w:rsidRPr="00633F81">
        <w:rPr>
          <w:rFonts w:ascii="Arial" w:eastAsia="Times New Roman" w:hAnsi="Arial" w:cs="Arial"/>
          <w:b/>
          <w:kern w:val="0"/>
          <w14:ligatures w14:val="none"/>
        </w:rPr>
        <w:t>Užsakovas</w:t>
      </w:r>
      <w:r w:rsidRPr="00633F81">
        <w:rPr>
          <w:rFonts w:ascii="Arial" w:eastAsia="Times New Roman" w:hAnsi="Arial" w:cs="Arial"/>
          <w:kern w:val="0"/>
          <w14:ligatures w14:val="none"/>
        </w:rPr>
        <w:t xml:space="preserve">), </w:t>
      </w:r>
    </w:p>
    <w:p w14:paraId="0F592366" w14:textId="77777777" w:rsidR="00633F81" w:rsidRPr="00633F81" w:rsidRDefault="00633F81" w:rsidP="00633F81">
      <w:pPr>
        <w:spacing w:after="0" w:line="240" w:lineRule="auto"/>
        <w:ind w:firstLine="360"/>
        <w:jc w:val="both"/>
        <w:rPr>
          <w:rFonts w:ascii="Arial" w:eastAsia="Times New Roman" w:hAnsi="Arial" w:cs="Arial"/>
          <w:kern w:val="0"/>
          <w14:ligatures w14:val="none"/>
        </w:rPr>
      </w:pPr>
      <w:r w:rsidRPr="00633F81">
        <w:rPr>
          <w:rFonts w:ascii="Arial" w:eastAsia="Times New Roman" w:hAnsi="Arial" w:cs="Arial"/>
          <w:kern w:val="0"/>
          <w14:ligatures w14:val="none"/>
        </w:rPr>
        <w:t xml:space="preserve">ir </w:t>
      </w:r>
    </w:p>
    <w:p w14:paraId="69AFCB81" w14:textId="77777777" w:rsidR="00633F81" w:rsidRPr="00633F81" w:rsidRDefault="00633F81" w:rsidP="00633F81">
      <w:pPr>
        <w:spacing w:after="0" w:line="240" w:lineRule="auto"/>
        <w:ind w:firstLine="360"/>
        <w:jc w:val="both"/>
        <w:rPr>
          <w:rFonts w:ascii="Arial" w:eastAsia="Times New Roman" w:hAnsi="Arial" w:cs="Arial"/>
          <w:kern w:val="0"/>
          <w14:ligatures w14:val="none"/>
        </w:rPr>
      </w:pPr>
      <w:r w:rsidRPr="00633F81">
        <w:rPr>
          <w:rFonts w:ascii="Arial" w:eastAsia="Times New Roman" w:hAnsi="Arial" w:cs="Arial"/>
          <w:b/>
          <w:i/>
          <w:color w:val="538135"/>
          <w:kern w:val="0"/>
          <w14:ligatures w14:val="none"/>
        </w:rPr>
        <w:t>(nurodyti juridinio asmens pavadinimą)</w:t>
      </w:r>
      <w:r w:rsidRPr="00633F81">
        <w:rPr>
          <w:rFonts w:ascii="Arial" w:eastAsia="Times New Roman" w:hAnsi="Arial" w:cs="Arial"/>
          <w:kern w:val="0"/>
          <w14:ligatures w14:val="none"/>
        </w:rPr>
        <w:t xml:space="preserve">, juridinio asmens kodas </w:t>
      </w:r>
      <w:r w:rsidRPr="00633F81">
        <w:rPr>
          <w:rFonts w:ascii="Arial" w:eastAsia="Times New Roman" w:hAnsi="Arial" w:cs="Arial"/>
          <w:i/>
          <w:color w:val="538135"/>
          <w:kern w:val="0"/>
          <w14:ligatures w14:val="none"/>
        </w:rPr>
        <w:t>(nurodyti juridinio asmens kodą)</w:t>
      </w:r>
      <w:r w:rsidRPr="00633F81">
        <w:rPr>
          <w:rFonts w:ascii="Arial" w:eastAsia="Times New Roman" w:hAnsi="Arial" w:cs="Arial"/>
          <w:kern w:val="0"/>
          <w14:ligatures w14:val="none"/>
        </w:rPr>
        <w:t xml:space="preserve">, atstovaujama </w:t>
      </w:r>
      <w:r w:rsidRPr="00633F81">
        <w:rPr>
          <w:rFonts w:ascii="Arial" w:eastAsia="Calibri" w:hAnsi="Arial" w:cs="Arial"/>
          <w:i/>
          <w:color w:val="538135"/>
          <w:kern w:val="0"/>
          <w14:ligatures w14:val="none"/>
        </w:rPr>
        <w:t>(nurodyti atstovaujančio asmens pareigas, vardą, pavardę)</w:t>
      </w:r>
      <w:r w:rsidRPr="00633F81">
        <w:rPr>
          <w:rFonts w:ascii="Arial" w:eastAsia="Times New Roman" w:hAnsi="Arial" w:cs="Arial"/>
          <w:kern w:val="0"/>
          <w14:ligatures w14:val="none"/>
        </w:rPr>
        <w:t>, veikiančio(-</w:t>
      </w:r>
      <w:proofErr w:type="spellStart"/>
      <w:r w:rsidRPr="00633F81">
        <w:rPr>
          <w:rFonts w:ascii="Arial" w:eastAsia="Times New Roman" w:hAnsi="Arial" w:cs="Arial"/>
          <w:kern w:val="0"/>
          <w14:ligatures w14:val="none"/>
        </w:rPr>
        <w:t>ios</w:t>
      </w:r>
      <w:proofErr w:type="spellEnd"/>
      <w:r w:rsidRPr="00633F81">
        <w:rPr>
          <w:rFonts w:ascii="Arial" w:eastAsia="Times New Roman" w:hAnsi="Arial" w:cs="Arial"/>
          <w:kern w:val="0"/>
          <w14:ligatures w14:val="none"/>
        </w:rPr>
        <w:t xml:space="preserve">) pagal </w:t>
      </w:r>
      <w:bookmarkStart w:id="0" w:name="_Hlk29278562"/>
      <w:r w:rsidRPr="00633F81">
        <w:rPr>
          <w:rFonts w:ascii="Arial" w:eastAsia="Calibri" w:hAnsi="Arial" w:cs="Arial"/>
          <w:i/>
          <w:color w:val="538135"/>
          <w:kern w:val="0"/>
          <w14:ligatures w14:val="none"/>
        </w:rPr>
        <w:t>(nurodyti atstovavimo pagrindą, t. y. kokio dokumento pagrindu asmuo veikia)</w:t>
      </w:r>
      <w:bookmarkEnd w:id="0"/>
      <w:r w:rsidRPr="00633F81">
        <w:rPr>
          <w:rFonts w:ascii="Arial" w:eastAsia="Times New Roman" w:hAnsi="Arial" w:cs="Arial"/>
          <w:color w:val="538135"/>
          <w:kern w:val="0"/>
          <w14:ligatures w14:val="none"/>
        </w:rPr>
        <w:t xml:space="preserve"> </w:t>
      </w:r>
      <w:r w:rsidRPr="00633F81">
        <w:rPr>
          <w:rFonts w:ascii="Arial" w:eastAsia="Times New Roman" w:hAnsi="Arial" w:cs="Arial"/>
          <w:kern w:val="0"/>
          <w14:ligatures w14:val="none"/>
        </w:rPr>
        <w:t xml:space="preserve">(toliau – </w:t>
      </w:r>
      <w:r w:rsidRPr="00633F81">
        <w:rPr>
          <w:rFonts w:ascii="Arial" w:eastAsia="Times New Roman" w:hAnsi="Arial" w:cs="Arial"/>
          <w:b/>
          <w:kern w:val="0"/>
          <w14:ligatures w14:val="none"/>
        </w:rPr>
        <w:t>Paslaugų teikėjas</w:t>
      </w:r>
      <w:r w:rsidRPr="00633F81">
        <w:rPr>
          <w:rFonts w:ascii="Arial" w:eastAsia="Times New Roman" w:hAnsi="Arial" w:cs="Arial"/>
          <w:kern w:val="0"/>
          <w14:ligatures w14:val="none"/>
        </w:rPr>
        <w:t>),</w:t>
      </w:r>
    </w:p>
    <w:p w14:paraId="181F10B2" w14:textId="77777777" w:rsidR="00633F81" w:rsidRPr="00633F81" w:rsidRDefault="00633F81" w:rsidP="00633F81">
      <w:pPr>
        <w:spacing w:after="0" w:line="240" w:lineRule="auto"/>
        <w:ind w:firstLine="360"/>
        <w:jc w:val="both"/>
        <w:rPr>
          <w:rFonts w:ascii="Arial" w:eastAsia="Times New Roman" w:hAnsi="Arial" w:cs="Arial"/>
          <w:kern w:val="0"/>
          <w14:ligatures w14:val="none"/>
        </w:rPr>
      </w:pPr>
      <w:r w:rsidRPr="00633F81">
        <w:rPr>
          <w:rFonts w:ascii="Arial" w:eastAsia="Times New Roman" w:hAnsi="Arial" w:cs="Arial"/>
          <w:i/>
          <w:color w:val="000000"/>
          <w:kern w:val="0"/>
          <w14:ligatures w14:val="none"/>
        </w:rPr>
        <w:t>[</w:t>
      </w:r>
      <w:r w:rsidRPr="00633F81">
        <w:rPr>
          <w:rFonts w:ascii="Arial" w:eastAsia="Times New Roman" w:hAnsi="Arial" w:cs="Arial"/>
          <w:i/>
          <w:color w:val="538135"/>
          <w:kern w:val="0"/>
          <w14:ligatures w14:val="none"/>
        </w:rPr>
        <w:t>arba</w:t>
      </w:r>
      <w:r w:rsidRPr="00633F81">
        <w:rPr>
          <w:rFonts w:ascii="Arial" w:eastAsia="Times New Roman" w:hAnsi="Arial" w:cs="Arial"/>
          <w:b/>
          <w:i/>
          <w:color w:val="538135"/>
          <w:kern w:val="0"/>
          <w14:ligatures w14:val="none"/>
        </w:rPr>
        <w:t xml:space="preserve"> (nurodyti fizinio asmens vardą, pavardę)</w:t>
      </w:r>
      <w:r w:rsidRPr="00633F81">
        <w:rPr>
          <w:rFonts w:ascii="Arial" w:eastAsia="Times New Roman" w:hAnsi="Arial" w:cs="Arial"/>
          <w:kern w:val="0"/>
          <w14:ligatures w14:val="none"/>
        </w:rPr>
        <w:t>, gimęs(-</w:t>
      </w:r>
      <w:proofErr w:type="spellStart"/>
      <w:r w:rsidRPr="00633F81">
        <w:rPr>
          <w:rFonts w:ascii="Arial" w:eastAsia="Times New Roman" w:hAnsi="Arial" w:cs="Arial"/>
          <w:kern w:val="0"/>
          <w14:ligatures w14:val="none"/>
        </w:rPr>
        <w:t>usi</w:t>
      </w:r>
      <w:proofErr w:type="spellEnd"/>
      <w:r w:rsidRPr="00633F81">
        <w:rPr>
          <w:rFonts w:ascii="Arial" w:eastAsia="Times New Roman" w:hAnsi="Arial" w:cs="Arial"/>
          <w:kern w:val="0"/>
          <w14:ligatures w14:val="none"/>
        </w:rPr>
        <w:t xml:space="preserve">) </w:t>
      </w:r>
      <w:r w:rsidRPr="00633F81">
        <w:rPr>
          <w:rFonts w:ascii="Arial" w:eastAsia="Times New Roman" w:hAnsi="Arial" w:cs="Arial"/>
          <w:i/>
          <w:color w:val="538135"/>
          <w:kern w:val="0"/>
          <w14:ligatures w14:val="none"/>
        </w:rPr>
        <w:t>(nurodyti gimimo datą)</w:t>
      </w:r>
      <w:r w:rsidRPr="00633F81">
        <w:rPr>
          <w:rFonts w:ascii="Arial" w:eastAsia="Times New Roman" w:hAnsi="Arial" w:cs="Arial"/>
          <w:kern w:val="0"/>
          <w14:ligatures w14:val="none"/>
        </w:rPr>
        <w:t xml:space="preserve">, </w:t>
      </w:r>
      <w:r w:rsidRPr="00633F81">
        <w:rPr>
          <w:rFonts w:ascii="Arial" w:eastAsia="Calibri" w:hAnsi="Arial" w:cs="Arial"/>
          <w:kern w:val="0"/>
          <w14:ligatures w14:val="none"/>
        </w:rPr>
        <w:t xml:space="preserve">vykdantis (-i) individualią veiklą pagal galiojančią nuolatinio Lietuvos gyventojo individualios veiklos vykdymo pažymą Nr. </w:t>
      </w:r>
      <w:r w:rsidRPr="00633F81">
        <w:rPr>
          <w:rFonts w:ascii="Arial" w:eastAsia="Calibri" w:hAnsi="Arial" w:cs="Arial"/>
          <w:color w:val="538135"/>
          <w:kern w:val="0"/>
          <w14:ligatures w14:val="none"/>
        </w:rPr>
        <w:t xml:space="preserve">(nurodyti pažymos numerį) </w:t>
      </w:r>
      <w:r w:rsidRPr="00633F81">
        <w:rPr>
          <w:rFonts w:ascii="Arial" w:eastAsia="Times New Roman" w:hAnsi="Arial" w:cs="Arial"/>
          <w:kern w:val="0"/>
          <w14:ligatures w14:val="none"/>
        </w:rPr>
        <w:t xml:space="preserve">(toliau – </w:t>
      </w:r>
      <w:r w:rsidRPr="00633F81">
        <w:rPr>
          <w:rFonts w:ascii="Arial" w:eastAsia="Times New Roman" w:hAnsi="Arial" w:cs="Arial"/>
          <w:b/>
          <w:kern w:val="0"/>
          <w14:ligatures w14:val="none"/>
        </w:rPr>
        <w:t>Paslaugų teikėjas</w:t>
      </w:r>
      <w:r w:rsidRPr="00633F81">
        <w:rPr>
          <w:rFonts w:ascii="Arial" w:eastAsia="Times New Roman" w:hAnsi="Arial" w:cs="Arial"/>
          <w:kern w:val="0"/>
          <w14:ligatures w14:val="none"/>
        </w:rPr>
        <w:t>),]</w:t>
      </w:r>
    </w:p>
    <w:p w14:paraId="7AD047AA" w14:textId="77777777" w:rsidR="00633F81" w:rsidRPr="00633F81" w:rsidRDefault="00633F81" w:rsidP="00633F81">
      <w:pPr>
        <w:spacing w:after="0" w:line="240" w:lineRule="auto"/>
        <w:ind w:firstLine="360"/>
        <w:jc w:val="both"/>
        <w:rPr>
          <w:rFonts w:ascii="Arial" w:eastAsia="Times New Roman" w:hAnsi="Arial" w:cs="Arial"/>
          <w:kern w:val="0"/>
          <w14:ligatures w14:val="none"/>
        </w:rPr>
      </w:pPr>
      <w:r w:rsidRPr="00633F81">
        <w:rPr>
          <w:rFonts w:ascii="Arial" w:eastAsia="Times New Roman" w:hAnsi="Arial" w:cs="Arial"/>
          <w:kern w:val="0"/>
          <w14:ligatures w14:val="none"/>
        </w:rPr>
        <w:t xml:space="preserve"> toliau kartu vadinami </w:t>
      </w:r>
      <w:r w:rsidRPr="00633F81">
        <w:rPr>
          <w:rFonts w:ascii="Arial" w:eastAsia="Calibri" w:hAnsi="Arial" w:cs="Arial"/>
          <w:b/>
          <w:kern w:val="0"/>
          <w14:ligatures w14:val="none"/>
        </w:rPr>
        <w:t>„</w:t>
      </w:r>
      <w:r w:rsidRPr="00633F81">
        <w:rPr>
          <w:rFonts w:ascii="Arial" w:eastAsia="Times New Roman" w:hAnsi="Arial" w:cs="Arial"/>
          <w:b/>
          <w:kern w:val="0"/>
          <w14:ligatures w14:val="none"/>
        </w:rPr>
        <w:t>Šalimis</w:t>
      </w:r>
      <w:r w:rsidRPr="00633F81">
        <w:rPr>
          <w:rFonts w:ascii="Arial" w:eastAsia="Calibri" w:hAnsi="Arial" w:cs="Arial"/>
          <w:b/>
          <w:kern w:val="0"/>
          <w14:ligatures w14:val="none"/>
        </w:rPr>
        <w:t>“</w:t>
      </w:r>
      <w:r w:rsidRPr="00633F81">
        <w:rPr>
          <w:rFonts w:ascii="Arial" w:eastAsia="Times New Roman" w:hAnsi="Arial" w:cs="Arial"/>
          <w:kern w:val="0"/>
          <w14:ligatures w14:val="none"/>
        </w:rPr>
        <w:t xml:space="preserve">, o kiekviena atskirai – </w:t>
      </w:r>
      <w:r w:rsidRPr="00633F81">
        <w:rPr>
          <w:rFonts w:ascii="Arial" w:eastAsia="Calibri" w:hAnsi="Arial" w:cs="Arial"/>
          <w:b/>
          <w:kern w:val="0"/>
          <w14:ligatures w14:val="none"/>
        </w:rPr>
        <w:t>„</w:t>
      </w:r>
      <w:r w:rsidRPr="00633F81">
        <w:rPr>
          <w:rFonts w:ascii="Arial" w:eastAsia="Times New Roman" w:hAnsi="Arial" w:cs="Arial"/>
          <w:b/>
          <w:kern w:val="0"/>
          <w14:ligatures w14:val="none"/>
        </w:rPr>
        <w:t>Šalimi</w:t>
      </w:r>
      <w:r w:rsidRPr="00633F81">
        <w:rPr>
          <w:rFonts w:ascii="Arial" w:eastAsia="Calibri" w:hAnsi="Arial" w:cs="Arial"/>
          <w:b/>
          <w:kern w:val="0"/>
          <w14:ligatures w14:val="none"/>
        </w:rPr>
        <w:t>“</w:t>
      </w:r>
      <w:r w:rsidRPr="00633F81">
        <w:rPr>
          <w:rFonts w:ascii="Arial" w:eastAsia="Times New Roman" w:hAnsi="Arial" w:cs="Arial"/>
          <w:kern w:val="0"/>
          <w14:ligatures w14:val="none"/>
        </w:rPr>
        <w:t xml:space="preserve">, sudarė šią Paslaugų viešojo pirkimo – pardavimo sutartį, toliau vadinamą </w:t>
      </w:r>
      <w:r w:rsidRPr="00633F81">
        <w:rPr>
          <w:rFonts w:ascii="Arial" w:eastAsia="Calibri" w:hAnsi="Arial" w:cs="Arial"/>
          <w:b/>
          <w:kern w:val="0"/>
          <w14:ligatures w14:val="none"/>
        </w:rPr>
        <w:t>„</w:t>
      </w:r>
      <w:r w:rsidRPr="00633F81">
        <w:rPr>
          <w:rFonts w:ascii="Arial" w:eastAsia="Times New Roman" w:hAnsi="Arial" w:cs="Arial"/>
          <w:b/>
          <w:kern w:val="0"/>
          <w14:ligatures w14:val="none"/>
        </w:rPr>
        <w:t>Sutartimi</w:t>
      </w:r>
      <w:r w:rsidRPr="00633F81">
        <w:rPr>
          <w:rFonts w:ascii="Arial" w:eastAsia="Calibri" w:hAnsi="Arial" w:cs="Arial"/>
          <w:b/>
          <w:kern w:val="0"/>
          <w14:ligatures w14:val="none"/>
        </w:rPr>
        <w:t>“</w:t>
      </w:r>
      <w:r w:rsidRPr="00633F81">
        <w:rPr>
          <w:rFonts w:ascii="Arial" w:eastAsia="Times New Roman" w:hAnsi="Arial" w:cs="Arial"/>
          <w:kern w:val="0"/>
          <w14:ligatures w14:val="none"/>
        </w:rPr>
        <w:t>, ir susitarė dėl toliau išvardintų sąlygų:</w:t>
      </w:r>
    </w:p>
    <w:p w14:paraId="235A3E25" w14:textId="77777777" w:rsidR="00633F81" w:rsidRPr="00633F81" w:rsidRDefault="00633F81" w:rsidP="00633F81">
      <w:pPr>
        <w:spacing w:after="0" w:line="240" w:lineRule="auto"/>
        <w:rPr>
          <w:rFonts w:ascii="Arial" w:eastAsia="Calibri" w:hAnsi="Arial" w:cs="Arial"/>
          <w:b/>
          <w:kern w:val="0"/>
          <w14:ligatures w14:val="none"/>
        </w:rPr>
      </w:pPr>
    </w:p>
    <w:p w14:paraId="580ECECE" w14:textId="77777777" w:rsidR="00633F81" w:rsidRPr="00633F81" w:rsidRDefault="00633F81" w:rsidP="00633F81">
      <w:pPr>
        <w:spacing w:after="0" w:line="240" w:lineRule="auto"/>
        <w:jc w:val="center"/>
        <w:rPr>
          <w:rFonts w:ascii="Arial" w:eastAsia="Calibri" w:hAnsi="Arial" w:cs="Arial"/>
          <w:b/>
          <w:kern w:val="0"/>
          <w14:ligatures w14:val="none"/>
        </w:rPr>
      </w:pPr>
      <w:r w:rsidRPr="00633F81">
        <w:rPr>
          <w:rFonts w:ascii="Arial" w:eastAsia="Calibri" w:hAnsi="Arial" w:cs="Arial"/>
          <w:b/>
          <w:kern w:val="0"/>
          <w14:ligatures w14:val="none"/>
        </w:rPr>
        <w:t xml:space="preserve">1. SUTARTIES DALYKAS </w:t>
      </w:r>
    </w:p>
    <w:p w14:paraId="4B20ABF9" w14:textId="77777777" w:rsidR="00633F81" w:rsidRPr="00633F81" w:rsidRDefault="00633F81" w:rsidP="00633F81">
      <w:pPr>
        <w:spacing w:after="0" w:line="240" w:lineRule="auto"/>
        <w:jc w:val="center"/>
        <w:rPr>
          <w:rFonts w:ascii="Arial" w:eastAsia="Calibri" w:hAnsi="Arial" w:cs="Arial"/>
          <w:b/>
          <w:kern w:val="0"/>
          <w14:ligatures w14:val="none"/>
        </w:rPr>
      </w:pPr>
    </w:p>
    <w:p w14:paraId="1D5906F5" w14:textId="1D92BD12" w:rsidR="00633F81" w:rsidRPr="00633F81" w:rsidRDefault="00633F81" w:rsidP="00D36E97">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 xml:space="preserve">1.1. Sutarties dalykas </w:t>
      </w:r>
      <w:r w:rsidR="00C5524E">
        <w:rPr>
          <w:rFonts w:ascii="Arial" w:eastAsia="Calibri" w:hAnsi="Arial" w:cs="Arial"/>
          <w:kern w:val="0"/>
          <w14:ligatures w14:val="none"/>
        </w:rPr>
        <w:t>yra k</w:t>
      </w:r>
      <w:r w:rsidR="00D36E97" w:rsidRPr="00D36E97">
        <w:rPr>
          <w:rFonts w:ascii="Arial" w:eastAsia="Calibri" w:hAnsi="Arial" w:cs="Arial"/>
          <w:kern w:val="0"/>
          <w14:ligatures w14:val="none"/>
        </w:rPr>
        <w:t>valifikuotų laiko žymų paslaugos dokumentų pasirašymui elektroniniu parašu dokumentų valdymo sistemoje „Kontora“</w:t>
      </w:r>
      <w:r w:rsidR="00D36E97" w:rsidRPr="00D36E97">
        <w:rPr>
          <w:rFonts w:ascii="Arial" w:eastAsia="Calibri" w:hAnsi="Arial" w:cs="Arial"/>
          <w:bCs/>
          <w:color w:val="538135"/>
          <w:kern w:val="0"/>
          <w14:ligatures w14:val="none"/>
        </w:rPr>
        <w:t xml:space="preserve"> </w:t>
      </w:r>
      <w:r w:rsidRPr="00633F81">
        <w:rPr>
          <w:rFonts w:ascii="Arial" w:eastAsia="Calibri" w:hAnsi="Arial" w:cs="Arial"/>
          <w:kern w:val="0"/>
          <w14:ligatures w14:val="none"/>
        </w:rPr>
        <w:t xml:space="preserve">(toliau – </w:t>
      </w:r>
      <w:r w:rsidRPr="00633F81">
        <w:rPr>
          <w:rFonts w:ascii="Arial" w:eastAsia="Calibri" w:hAnsi="Arial" w:cs="Arial"/>
          <w:b/>
          <w:kern w:val="0"/>
          <w14:ligatures w14:val="none"/>
        </w:rPr>
        <w:t>Paslaugos</w:t>
      </w:r>
      <w:r w:rsidRPr="00633F81">
        <w:rPr>
          <w:rFonts w:ascii="Arial" w:eastAsia="Calibri" w:hAnsi="Arial" w:cs="Arial"/>
          <w:kern w:val="0"/>
          <w14:ligatures w14:val="none"/>
        </w:rPr>
        <w:t xml:space="preserve">) pirkimas – pardavimas.  </w:t>
      </w:r>
    </w:p>
    <w:p w14:paraId="2F043CEB" w14:textId="26FE110C" w:rsidR="00633F81" w:rsidRPr="00633F81" w:rsidRDefault="00633F81" w:rsidP="00040599">
      <w:pPr>
        <w:spacing w:after="0" w:line="240" w:lineRule="auto"/>
        <w:ind w:firstLine="567"/>
        <w:jc w:val="both"/>
        <w:rPr>
          <w:rFonts w:ascii="Arial" w:eastAsia="Calibri" w:hAnsi="Arial" w:cs="Arial"/>
          <w:b/>
          <w:bCs/>
          <w:i/>
          <w:kern w:val="0"/>
          <w14:ligatures w14:val="none"/>
        </w:rPr>
      </w:pPr>
      <w:r w:rsidRPr="00633F81">
        <w:rPr>
          <w:rFonts w:ascii="Arial" w:eastAsia="Calibri" w:hAnsi="Arial" w:cs="Arial"/>
          <w:kern w:val="0"/>
          <w14:ligatures w14:val="none"/>
        </w:rPr>
        <w:t>1.2. Paslaugų teikimo vieta</w:t>
      </w:r>
      <w:r w:rsidR="009E06A5">
        <w:rPr>
          <w:rFonts w:ascii="Arial" w:eastAsia="Calibri" w:hAnsi="Arial" w:cs="Arial"/>
          <w:kern w:val="0"/>
          <w14:ligatures w14:val="none"/>
        </w:rPr>
        <w:t xml:space="preserve"> -</w:t>
      </w:r>
      <w:r w:rsidR="00040599">
        <w:rPr>
          <w:rFonts w:ascii="Arial" w:eastAsia="Calibri" w:hAnsi="Arial" w:cs="Arial"/>
          <w:kern w:val="0"/>
          <w14:ligatures w14:val="none"/>
        </w:rPr>
        <w:t xml:space="preserve"> </w:t>
      </w:r>
      <w:r w:rsidR="00040599" w:rsidRPr="00040599">
        <w:rPr>
          <w:rFonts w:ascii="Arial" w:eastAsia="Calibri" w:hAnsi="Arial" w:cs="Arial"/>
          <w:kern w:val="0"/>
          <w14:ligatures w14:val="none"/>
        </w:rPr>
        <w:t xml:space="preserve">Savanorių pr. 176, 03154 Vilnius. </w:t>
      </w:r>
      <w:r w:rsidR="00040599">
        <w:rPr>
          <w:rFonts w:ascii="Arial" w:eastAsia="Calibri" w:hAnsi="Arial" w:cs="Arial"/>
          <w:kern w:val="0"/>
          <w14:ligatures w14:val="none"/>
        </w:rPr>
        <w:t xml:space="preserve"> </w:t>
      </w:r>
    </w:p>
    <w:p w14:paraId="50A1DF75" w14:textId="56066C6B" w:rsidR="00633F81" w:rsidRPr="00633F81" w:rsidRDefault="00633F81" w:rsidP="00A47A77">
      <w:pPr>
        <w:spacing w:after="0" w:line="240" w:lineRule="auto"/>
        <w:ind w:firstLine="567"/>
        <w:jc w:val="both"/>
        <w:rPr>
          <w:rFonts w:ascii="Arial" w:eastAsia="Calibri" w:hAnsi="Arial" w:cs="Arial"/>
          <w:i/>
          <w:kern w:val="0"/>
          <w14:ligatures w14:val="none"/>
        </w:rPr>
      </w:pPr>
      <w:r w:rsidRPr="00633F81">
        <w:rPr>
          <w:rFonts w:ascii="Arial" w:eastAsia="Calibri" w:hAnsi="Arial" w:cs="Arial"/>
          <w:iCs/>
          <w:kern w:val="0"/>
          <w14:ligatures w14:val="none"/>
        </w:rPr>
        <w:t xml:space="preserve">1.3. Paslaugų techniniai reikalavimai, apimtis nurodyti Sutarties 1 priede </w:t>
      </w:r>
      <w:r w:rsidR="00A47A77" w:rsidRPr="00A47A77">
        <w:rPr>
          <w:rFonts w:ascii="Arial" w:eastAsia="Calibri" w:hAnsi="Arial" w:cs="Arial"/>
          <w:iCs/>
          <w:kern w:val="0"/>
          <w14:ligatures w14:val="none"/>
        </w:rPr>
        <w:t>„Kvalifikuotos elektroninės</w:t>
      </w:r>
      <w:r w:rsidR="00A47A77" w:rsidRPr="00A47A77">
        <w:rPr>
          <w:rFonts w:ascii="Arial" w:eastAsia="Calibri" w:hAnsi="Arial" w:cs="Arial"/>
          <w:kern w:val="0"/>
          <w14:ligatures w14:val="none"/>
        </w:rPr>
        <w:t xml:space="preserve"> laiko žymos paslaugų pirkimo</w:t>
      </w:r>
      <w:r w:rsidR="00A47A77">
        <w:rPr>
          <w:rFonts w:ascii="Arial" w:eastAsia="Calibri" w:hAnsi="Arial" w:cs="Arial"/>
          <w:kern w:val="0"/>
          <w14:ligatures w14:val="none"/>
        </w:rPr>
        <w:t xml:space="preserve"> </w:t>
      </w:r>
      <w:r w:rsidR="00A47A77" w:rsidRPr="00A47A77">
        <w:rPr>
          <w:rFonts w:ascii="Arial" w:eastAsia="Calibri" w:hAnsi="Arial" w:cs="Arial"/>
          <w:kern w:val="0"/>
          <w14:ligatures w14:val="none"/>
        </w:rPr>
        <w:t>techninė specifikacija</w:t>
      </w:r>
      <w:r w:rsidR="00A47A77">
        <w:rPr>
          <w:rFonts w:ascii="Arial" w:eastAsia="Calibri" w:hAnsi="Arial" w:cs="Arial"/>
          <w:kern w:val="0"/>
          <w14:ligatures w14:val="none"/>
        </w:rPr>
        <w:t>“</w:t>
      </w:r>
      <w:r w:rsidR="00812216">
        <w:rPr>
          <w:rFonts w:ascii="Arial" w:eastAsia="Calibri" w:hAnsi="Arial" w:cs="Arial"/>
          <w:kern w:val="0"/>
          <w14:ligatures w14:val="none"/>
        </w:rPr>
        <w:t xml:space="preserve"> (toliau – Techninė specifikacija)</w:t>
      </w:r>
      <w:r w:rsidRPr="00633F81">
        <w:rPr>
          <w:rFonts w:ascii="Arial" w:eastAsia="Calibri" w:hAnsi="Arial" w:cs="Arial"/>
          <w:kern w:val="0"/>
          <w14:ligatures w14:val="none"/>
        </w:rPr>
        <w:t xml:space="preserve">.  </w:t>
      </w:r>
    </w:p>
    <w:p w14:paraId="6D066E68" w14:textId="77777777" w:rsidR="00633F81" w:rsidRPr="00633F81" w:rsidRDefault="00633F81" w:rsidP="00633F81">
      <w:pPr>
        <w:spacing w:after="0" w:line="240" w:lineRule="auto"/>
        <w:ind w:firstLine="567"/>
        <w:jc w:val="both"/>
        <w:rPr>
          <w:rFonts w:ascii="Arial" w:eastAsia="Times New Roman" w:hAnsi="Arial" w:cs="Arial"/>
          <w:kern w:val="0"/>
          <w14:ligatures w14:val="none"/>
        </w:rPr>
      </w:pPr>
      <w:r w:rsidRPr="00633F81">
        <w:rPr>
          <w:rFonts w:ascii="Arial" w:eastAsia="Times New Roman" w:hAnsi="Arial" w:cs="Arial"/>
          <w:kern w:val="0"/>
          <w14:ligatures w14:val="none"/>
        </w:rPr>
        <w:t>1.4. Paslaugas priimti Užsakovo įgalioto(-ų) atsakingo(-ų) asmens(-ų) kontaktiniai duomenys:</w:t>
      </w:r>
      <w:r w:rsidRPr="00633F81">
        <w:rPr>
          <w:rFonts w:ascii="Arial" w:eastAsia="Times New Roman" w:hAnsi="Arial" w:cs="Arial"/>
          <w:i/>
          <w:kern w:val="0"/>
          <w14:ligatures w14:val="none"/>
        </w:rPr>
        <w:t xml:space="preserve"> ____________________ </w:t>
      </w:r>
      <w:r w:rsidRPr="00633F81">
        <w:rPr>
          <w:rFonts w:ascii="Arial" w:eastAsia="Times New Roman" w:hAnsi="Arial" w:cs="Arial"/>
          <w:i/>
          <w:color w:val="538135"/>
          <w:kern w:val="0"/>
          <w14:ligatures w14:val="none"/>
        </w:rPr>
        <w:t>(gali būti nurodyti keli įgalioti asmenys, nurodomas tel. Nr., el. paštas. V</w:t>
      </w:r>
      <w:r w:rsidRPr="00633F81">
        <w:rPr>
          <w:rFonts w:ascii="Arial" w:eastAsia="Times New Roman" w:hAnsi="Arial" w:cs="Arial"/>
          <w:i/>
          <w:iCs/>
          <w:color w:val="538135"/>
          <w:kern w:val="0"/>
          <w14:ligatures w14:val="none"/>
        </w:rPr>
        <w:t>isais atvejais įvertinti, ar nurodomo asmens pareigybė įtraukta į Užsakovo vadovo įsakymu patvirtintą Valstybės įmonės Valstybinių miškų urėdijos darbuotojų, turinčių teisę surašyti ir pasirašyti apskaitos dokumentus, pareigybių sąrašą ir jam suteikta teisė pasirašyti Paslaugų perdavimo – priėmimo aktą)</w:t>
      </w:r>
      <w:r w:rsidRPr="00633F81">
        <w:rPr>
          <w:rFonts w:ascii="Arial" w:eastAsia="Times New Roman" w:hAnsi="Arial" w:cs="Arial"/>
          <w:i/>
          <w:kern w:val="0"/>
          <w14:ligatures w14:val="none"/>
        </w:rPr>
        <w:t xml:space="preserve">. </w:t>
      </w:r>
      <w:r w:rsidRPr="00633F81">
        <w:rPr>
          <w:rFonts w:ascii="Arial" w:eastAsia="Times New Roman" w:hAnsi="Arial" w:cs="Arial"/>
          <w:kern w:val="0"/>
          <w14:ligatures w14:val="none"/>
        </w:rPr>
        <w:t>Apie įgalioto asmens pasikeitimą Užsakovas informuoja Paslaugų teikėją šios Sutarties 1.5 punkte ar Šalių rekvizituose nurodytu Paslaugų teikėjo el. paštu ir atskiras Sutarties pakeitimas ar atskiras įgaliojimų įforminimas dėl šios priežasties nėra atliekamas.</w:t>
      </w:r>
    </w:p>
    <w:p w14:paraId="2AC682FE" w14:textId="77777777" w:rsidR="00633F81" w:rsidRPr="00633F81" w:rsidRDefault="00633F81" w:rsidP="00633F81">
      <w:pPr>
        <w:spacing w:after="0" w:line="240" w:lineRule="auto"/>
        <w:ind w:firstLine="567"/>
        <w:jc w:val="both"/>
        <w:rPr>
          <w:rFonts w:ascii="Arial" w:eastAsia="Times New Roman" w:hAnsi="Arial" w:cs="Arial"/>
          <w:kern w:val="0"/>
          <w14:ligatures w14:val="none"/>
        </w:rPr>
      </w:pPr>
      <w:r w:rsidRPr="00633F81">
        <w:rPr>
          <w:rFonts w:ascii="Arial" w:eastAsia="Times New Roman" w:hAnsi="Arial" w:cs="Arial"/>
          <w:kern w:val="0"/>
          <w14:ligatures w14:val="none"/>
        </w:rPr>
        <w:t xml:space="preserve">1.5. </w:t>
      </w:r>
      <w:r w:rsidRPr="00633F81">
        <w:rPr>
          <w:rFonts w:ascii="Arial" w:eastAsia="Calibri" w:hAnsi="Arial" w:cs="Arial"/>
          <w:kern w:val="0"/>
          <w14:ligatures w14:val="none"/>
        </w:rPr>
        <w:t>Už Sutarties vykdymą Paslaugų teikėjas skiria atsakingą(-</w:t>
      </w:r>
      <w:proofErr w:type="spellStart"/>
      <w:r w:rsidRPr="00633F81">
        <w:rPr>
          <w:rFonts w:ascii="Arial" w:eastAsia="Calibri" w:hAnsi="Arial" w:cs="Arial"/>
          <w:kern w:val="0"/>
          <w14:ligatures w14:val="none"/>
        </w:rPr>
        <w:t>us</w:t>
      </w:r>
      <w:proofErr w:type="spellEnd"/>
      <w:r w:rsidRPr="00633F81">
        <w:rPr>
          <w:rFonts w:ascii="Arial" w:eastAsia="Calibri" w:hAnsi="Arial" w:cs="Arial"/>
          <w:kern w:val="0"/>
          <w14:ligatures w14:val="none"/>
        </w:rPr>
        <w:t>) asmenį(-</w:t>
      </w:r>
      <w:proofErr w:type="spellStart"/>
      <w:r w:rsidRPr="00633F81">
        <w:rPr>
          <w:rFonts w:ascii="Arial" w:eastAsia="Calibri" w:hAnsi="Arial" w:cs="Arial"/>
          <w:kern w:val="0"/>
          <w14:ligatures w14:val="none"/>
        </w:rPr>
        <w:t>is</w:t>
      </w:r>
      <w:proofErr w:type="spellEnd"/>
      <w:r w:rsidRPr="00633F81">
        <w:rPr>
          <w:rFonts w:ascii="Arial" w:eastAsia="Calibri" w:hAnsi="Arial" w:cs="Arial"/>
          <w:kern w:val="0"/>
          <w14:ligatures w14:val="none"/>
        </w:rPr>
        <w:t>): ____________________</w:t>
      </w:r>
      <w:r w:rsidRPr="00633F81">
        <w:rPr>
          <w:rFonts w:ascii="Arial" w:eastAsia="Times New Roman" w:hAnsi="Arial" w:cs="Arial"/>
          <w:i/>
          <w:iCs/>
          <w:color w:val="538135"/>
          <w:kern w:val="0"/>
          <w14:ligatures w14:val="none"/>
        </w:rPr>
        <w:t>(gali būti nurodyti keli atsakingi asmenys, nurodomas tel. Nr., el. paštas)</w:t>
      </w:r>
      <w:r w:rsidRPr="00633F81">
        <w:rPr>
          <w:rFonts w:ascii="Arial" w:eastAsia="Calibri" w:hAnsi="Arial" w:cs="Arial"/>
          <w:color w:val="538135"/>
          <w:kern w:val="0"/>
          <w14:ligatures w14:val="none"/>
        </w:rPr>
        <w:t xml:space="preserve">. </w:t>
      </w:r>
      <w:r w:rsidRPr="00633F81">
        <w:rPr>
          <w:rFonts w:ascii="Arial" w:eastAsia="Times New Roman" w:hAnsi="Arial" w:cs="Arial"/>
          <w:kern w:val="0"/>
          <w14:ligatures w14:val="none"/>
        </w:rPr>
        <w:t>Apie atsakingo(-ų) asmens(-ų) pasikeitimą Paslaugų teikėjas informuoja Užsakovą šios Sutarties sąlygų 1.4 punkte ar Šalių rekvizituose nurodytu Užsakovo el. paštu ir atskiras Sutarties pakeitimas ar atskiras įgaliojimų įforminimas dėl šios priežasties nėra atliekamas.</w:t>
      </w:r>
    </w:p>
    <w:p w14:paraId="2D16BEBA" w14:textId="38568C96" w:rsidR="00633F81" w:rsidRPr="00633F81" w:rsidRDefault="00633F81" w:rsidP="00633F81">
      <w:pPr>
        <w:spacing w:after="0" w:line="240" w:lineRule="auto"/>
        <w:ind w:firstLine="567"/>
        <w:jc w:val="both"/>
        <w:rPr>
          <w:rFonts w:ascii="Arial" w:eastAsia="Calibri" w:hAnsi="Arial" w:cs="Arial"/>
          <w:b/>
          <w:kern w:val="0"/>
          <w14:ligatures w14:val="none"/>
        </w:rPr>
      </w:pPr>
      <w:r w:rsidRPr="00633F81">
        <w:rPr>
          <w:rFonts w:ascii="Arial" w:eastAsia="Calibri" w:hAnsi="Arial" w:cs="Arial"/>
          <w:kern w:val="0"/>
          <w14:ligatures w14:val="none"/>
        </w:rPr>
        <w:t>1.6.</w:t>
      </w:r>
      <w:r w:rsidRPr="00633F81">
        <w:rPr>
          <w:rFonts w:ascii="Arial" w:eastAsia="Calibri" w:hAnsi="Arial" w:cs="Arial"/>
          <w:b/>
          <w:kern w:val="0"/>
          <w14:ligatures w14:val="none"/>
        </w:rPr>
        <w:t xml:space="preserve"> </w:t>
      </w:r>
      <w:r w:rsidRPr="00633F81">
        <w:rPr>
          <w:rFonts w:ascii="Arial" w:eastAsia="Calibri" w:hAnsi="Arial" w:cs="Arial"/>
          <w:bCs/>
          <w:kern w:val="0"/>
          <w14:ligatures w14:val="none"/>
        </w:rPr>
        <w:t>Paslaugų teikėjas patvirtina, kad</w:t>
      </w:r>
      <w:r w:rsidRPr="00633F81">
        <w:rPr>
          <w:rFonts w:ascii="Arial" w:eastAsia="Calibri" w:hAnsi="Arial" w:cs="Arial"/>
          <w:b/>
          <w:kern w:val="0"/>
          <w14:ligatures w14:val="none"/>
        </w:rPr>
        <w:t xml:space="preserve"> </w:t>
      </w:r>
      <w:r w:rsidRPr="00633F81">
        <w:rPr>
          <w:rFonts w:ascii="Arial" w:eastAsia="Calibri" w:hAnsi="Arial" w:cs="Arial"/>
          <w:kern w:val="0"/>
          <w14:ligatures w14:val="none"/>
        </w:rPr>
        <w:t xml:space="preserve">perkamų </w:t>
      </w:r>
      <w:r w:rsidRPr="00633F81">
        <w:rPr>
          <w:rFonts w:ascii="Arial" w:eastAsia="Calibri" w:hAnsi="Arial" w:cs="Arial"/>
          <w:bCs/>
          <w:kern w:val="0"/>
          <w14:ligatures w14:val="none"/>
        </w:rPr>
        <w:t>-</w:t>
      </w:r>
      <w:r w:rsidRPr="00633F81">
        <w:rPr>
          <w:rFonts w:ascii="Arial" w:eastAsia="Calibri" w:hAnsi="Arial" w:cs="Arial"/>
          <w:b/>
          <w:kern w:val="0"/>
          <w14:ligatures w14:val="none"/>
        </w:rPr>
        <w:t xml:space="preserve"> </w:t>
      </w:r>
      <w:r w:rsidRPr="00633F81">
        <w:rPr>
          <w:rFonts w:ascii="Arial" w:eastAsia="Calibri" w:hAnsi="Arial" w:cs="Arial"/>
          <w:kern w:val="0"/>
          <w14:ligatures w14:val="none"/>
        </w:rPr>
        <w:t xml:space="preserve">parduodamų </w:t>
      </w:r>
      <w:r w:rsidRPr="00633F81">
        <w:rPr>
          <w:rFonts w:ascii="Arial" w:eastAsia="Calibri" w:hAnsi="Arial" w:cs="Arial"/>
          <w:bCs/>
          <w:kern w:val="0"/>
          <w14:ligatures w14:val="none"/>
        </w:rPr>
        <w:t>Paslaugų</w:t>
      </w:r>
      <w:r w:rsidRPr="00633F81">
        <w:rPr>
          <w:rFonts w:ascii="Arial" w:eastAsia="Calibri" w:hAnsi="Arial" w:cs="Arial"/>
          <w:kern w:val="0"/>
          <w14:ligatures w14:val="none"/>
        </w:rPr>
        <w:t xml:space="preserve"> techninės charakteristikos visiškai atitinka Užsakovo pirkimo dokumentuose nustatytus reikalavimus (</w:t>
      </w:r>
      <w:r w:rsidR="00644E8B">
        <w:rPr>
          <w:rFonts w:ascii="Arial" w:eastAsia="Calibri" w:hAnsi="Arial" w:cs="Arial"/>
          <w:kern w:val="0"/>
          <w14:ligatures w14:val="none"/>
        </w:rPr>
        <w:t>Techninėje specifikacijoje</w:t>
      </w:r>
      <w:r w:rsidR="00644E8B" w:rsidRPr="00633F81">
        <w:rPr>
          <w:rFonts w:ascii="Arial" w:eastAsia="Calibri" w:hAnsi="Arial" w:cs="Arial"/>
          <w:kern w:val="0"/>
          <w14:ligatures w14:val="none"/>
        </w:rPr>
        <w:t xml:space="preserve"> </w:t>
      </w:r>
      <w:r w:rsidRPr="00633F81">
        <w:rPr>
          <w:rFonts w:ascii="Arial" w:eastAsia="Calibri" w:hAnsi="Arial" w:cs="Arial"/>
          <w:kern w:val="0"/>
          <w14:ligatures w14:val="none"/>
        </w:rPr>
        <w:t xml:space="preserve">nustatytus reikalavimus). </w:t>
      </w:r>
    </w:p>
    <w:p w14:paraId="5C9FA914" w14:textId="5A13F3F7" w:rsidR="00633F81" w:rsidRPr="00633F81" w:rsidRDefault="00633F81" w:rsidP="00633F81">
      <w:pPr>
        <w:spacing w:after="0" w:line="240" w:lineRule="auto"/>
        <w:ind w:firstLine="567"/>
        <w:jc w:val="both"/>
        <w:rPr>
          <w:rFonts w:ascii="Arial" w:eastAsia="Calibri" w:hAnsi="Arial" w:cs="Arial"/>
          <w:i/>
          <w:color w:val="538135"/>
        </w:rPr>
      </w:pPr>
      <w:r w:rsidRPr="00633F81">
        <w:rPr>
          <w:rFonts w:ascii="Arial" w:eastAsia="Calibri" w:hAnsi="Arial" w:cs="Arial"/>
          <w:kern w:val="0"/>
          <w14:ligatures w14:val="none"/>
        </w:rPr>
        <w:t xml:space="preserve">1.7.  Paslaugų teikėjas įsipareigoja </w:t>
      </w:r>
      <w:r w:rsidR="00F638F9">
        <w:rPr>
          <w:rFonts w:ascii="Arial" w:eastAsia="Calibri" w:hAnsi="Arial" w:cs="Arial"/>
          <w:kern w:val="0"/>
          <w14:ligatures w14:val="none"/>
        </w:rPr>
        <w:t>pradėti teikti</w:t>
      </w:r>
      <w:r w:rsidRPr="00633F81">
        <w:rPr>
          <w:rFonts w:ascii="Arial" w:eastAsia="Calibri" w:hAnsi="Arial" w:cs="Arial"/>
          <w:kern w:val="0"/>
          <w14:ligatures w14:val="none"/>
        </w:rPr>
        <w:t xml:space="preserve"> Užsakovui </w:t>
      </w:r>
      <w:r w:rsidRPr="00633F81">
        <w:rPr>
          <w:rFonts w:ascii="Arial" w:eastAsia="Calibri" w:hAnsi="Arial" w:cs="Arial"/>
          <w:bCs/>
          <w:kern w:val="0"/>
          <w14:ligatures w14:val="none"/>
        </w:rPr>
        <w:t>Paslaugas</w:t>
      </w:r>
      <w:r w:rsidRPr="00633F81">
        <w:rPr>
          <w:rFonts w:ascii="Arial" w:eastAsia="Calibri" w:hAnsi="Arial" w:cs="Arial"/>
          <w:kern w:val="0"/>
          <w14:ligatures w14:val="none"/>
        </w:rPr>
        <w:t xml:space="preserve"> </w:t>
      </w:r>
      <w:r w:rsidR="003C1325">
        <w:rPr>
          <w:rFonts w:ascii="Arial" w:eastAsia="Calibri" w:hAnsi="Arial" w:cs="Arial"/>
          <w:kern w:val="0"/>
          <w14:ligatures w14:val="none"/>
        </w:rPr>
        <w:t xml:space="preserve">per </w:t>
      </w:r>
      <w:r w:rsidR="00644E8B">
        <w:rPr>
          <w:rFonts w:ascii="Arial" w:eastAsia="Calibri" w:hAnsi="Arial" w:cs="Arial"/>
          <w:kern w:val="0"/>
          <w14:ligatures w14:val="none"/>
        </w:rPr>
        <w:t xml:space="preserve">Techninės specifikacijos </w:t>
      </w:r>
      <w:r w:rsidR="00812216">
        <w:rPr>
          <w:rFonts w:ascii="Arial" w:eastAsia="Calibri" w:hAnsi="Arial" w:cs="Arial"/>
          <w:kern w:val="0"/>
          <w14:ligatures w14:val="none"/>
        </w:rPr>
        <w:t>3.5 p. nurodyt</w:t>
      </w:r>
      <w:r w:rsidR="003C1325">
        <w:rPr>
          <w:rFonts w:ascii="Arial" w:eastAsia="Calibri" w:hAnsi="Arial" w:cs="Arial"/>
          <w:kern w:val="0"/>
          <w14:ligatures w14:val="none"/>
        </w:rPr>
        <w:t>ą</w:t>
      </w:r>
      <w:r w:rsidR="00812216">
        <w:rPr>
          <w:rFonts w:ascii="Arial" w:eastAsia="Calibri" w:hAnsi="Arial" w:cs="Arial"/>
          <w:kern w:val="0"/>
          <w14:ligatures w14:val="none"/>
        </w:rPr>
        <w:t xml:space="preserve"> termin</w:t>
      </w:r>
      <w:r w:rsidR="003C1325">
        <w:rPr>
          <w:rFonts w:ascii="Arial" w:eastAsia="Calibri" w:hAnsi="Arial" w:cs="Arial"/>
          <w:kern w:val="0"/>
          <w14:ligatures w14:val="none"/>
        </w:rPr>
        <w:t>ą</w:t>
      </w:r>
      <w:r w:rsidR="00812216">
        <w:rPr>
          <w:rFonts w:ascii="Arial" w:eastAsia="Calibri" w:hAnsi="Arial" w:cs="Arial"/>
          <w:kern w:val="0"/>
          <w14:ligatures w14:val="none"/>
        </w:rPr>
        <w:t xml:space="preserve">. </w:t>
      </w:r>
      <w:r w:rsidRPr="00633F81">
        <w:rPr>
          <w:rFonts w:ascii="Arial" w:eastAsia="Calibri" w:hAnsi="Arial" w:cs="Arial"/>
          <w:kern w:val="0"/>
          <w14:ligatures w14:val="none"/>
        </w:rPr>
        <w:t xml:space="preserve"> </w:t>
      </w:r>
    </w:p>
    <w:p w14:paraId="7426575A" w14:textId="77777777"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 xml:space="preserve">1.8. </w:t>
      </w:r>
      <w:r w:rsidRPr="00633F81">
        <w:rPr>
          <w:rFonts w:ascii="Arial" w:eastAsia="Calibri" w:hAnsi="Arial" w:cs="Arial"/>
        </w:rPr>
        <w:t xml:space="preserve">Bendras </w:t>
      </w:r>
      <w:r w:rsidRPr="00633F81">
        <w:rPr>
          <w:rFonts w:ascii="Arial" w:eastAsia="Calibri" w:hAnsi="Arial" w:cs="Arial"/>
          <w:u w:color="1F497D"/>
        </w:rPr>
        <w:t xml:space="preserve">Paslaugų pagal Sutartį teikimo laikotarpis negali viršyti Lietuvos Respublikos viešųjų pirkimų įstatymo (toliau – </w:t>
      </w:r>
      <w:r w:rsidRPr="00633F81">
        <w:rPr>
          <w:rFonts w:ascii="Arial" w:eastAsia="Calibri" w:hAnsi="Arial" w:cs="Arial"/>
          <w:b/>
          <w:bCs/>
          <w:u w:color="1F497D"/>
        </w:rPr>
        <w:t>Įstatymas</w:t>
      </w:r>
      <w:r w:rsidRPr="00633F81">
        <w:rPr>
          <w:rFonts w:ascii="Arial" w:eastAsia="Calibri" w:hAnsi="Arial" w:cs="Arial"/>
          <w:u w:color="1F497D"/>
        </w:rPr>
        <w:t>)  86 str. 5 d. nustatyto laikotarpio.</w:t>
      </w:r>
    </w:p>
    <w:p w14:paraId="7DF217E5" w14:textId="2B0FA29A"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 xml:space="preserve">1.9. Paslaugų teikėjas supažindina Sutartį vykdysiančius Paslaugų teikėjo ir subtiekėjo </w:t>
      </w:r>
      <w:r w:rsidR="00E3387A">
        <w:rPr>
          <w:rFonts w:ascii="Arial" w:eastAsia="Calibri" w:hAnsi="Arial" w:cs="Arial"/>
          <w:kern w:val="0"/>
          <w14:ligatures w14:val="none"/>
        </w:rPr>
        <w:t>(</w:t>
      </w:r>
      <w:r w:rsidRPr="00633F81">
        <w:rPr>
          <w:rFonts w:ascii="Arial" w:eastAsia="Calibri" w:hAnsi="Arial" w:cs="Arial"/>
          <w:kern w:val="0"/>
          <w14:ligatures w14:val="none"/>
        </w:rPr>
        <w:t>(toliau – subteikėjas), jeigu jis pasitelkiamas) darbuotojus su Antikorupcinės politikos, Interesų konfliktų vengimo politikos ir Dovanų politikos nuostatomis (https://vmu.lt/korupcijos-prevencija/) prieš pradedant vykdyti Sutartį.</w:t>
      </w:r>
    </w:p>
    <w:p w14:paraId="4B8BA44D" w14:textId="77777777"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1.10. Jeigu Sutarties vykdymo metu Paslaugų teikėjui (subteikėjui, jeigu jis pasitelkiamas) tampa žinoma prieš Užsakovą nukreiptos korupcinio pobūdžio veikos duomenys, jis nedelsiant apie tai informuoja Užsakovą ir/arba imasi kitų teisėtų ir pakankamų priemonių neteisėtai veikai nutraukti.</w:t>
      </w:r>
    </w:p>
    <w:p w14:paraId="472AFE68" w14:textId="77777777"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1.11. Paslaugų teikimo rezultatas Užsakovui privalo būti perduodamas pasirašant paslaugų perdavimo – priėmimo aktą ar kitu dokumentų įrodančiu tinkamą paslaugų teikimą.</w:t>
      </w:r>
    </w:p>
    <w:p w14:paraId="576EACDA" w14:textId="77777777"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1.12. Tiekėjas prieš pradedant vykdyti sutartį susipažįsta ir laikosi reikalavimų nustatytų patvirtintame VMU tiekėjų elgesio kodekse (https://vmu.lt/wp-content/uploads/2025/01/Tiekeju-elgesio-kodeksas-1.pdf ).</w:t>
      </w:r>
    </w:p>
    <w:p w14:paraId="4BEA1590" w14:textId="3B34C4F2" w:rsid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 xml:space="preserve">1.13. Sutarties 1.6, 1.7, 3.1 punktų sąlygos yra esminės Sutarties sąlygos. </w:t>
      </w:r>
    </w:p>
    <w:p w14:paraId="0A65696B" w14:textId="1B120566" w:rsidR="00C4423C" w:rsidRPr="00633F81" w:rsidRDefault="00C4423C" w:rsidP="00325F5E">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lastRenderedPageBreak/>
        <w:t xml:space="preserve">1.14. </w:t>
      </w:r>
      <w:r w:rsidR="00EC2E53">
        <w:rPr>
          <w:rFonts w:ascii="Arial" w:eastAsia="Calibri" w:hAnsi="Arial" w:cs="Arial"/>
          <w:kern w:val="0"/>
          <w14:ligatures w14:val="none"/>
        </w:rPr>
        <w:t>V</w:t>
      </w:r>
      <w:r w:rsidR="00CA726C">
        <w:rPr>
          <w:rFonts w:ascii="Arial" w:eastAsia="Calibri" w:hAnsi="Arial" w:cs="Arial"/>
          <w:kern w:val="0"/>
          <w14:ligatures w14:val="none"/>
        </w:rPr>
        <w:t xml:space="preserve">adovaujantis </w:t>
      </w:r>
      <w:r w:rsidR="00325F5E" w:rsidRPr="00325F5E">
        <w:rPr>
          <w:rFonts w:ascii="Arial" w:eastAsia="Calibri" w:hAnsi="Arial" w:cs="Arial"/>
          <w:kern w:val="0"/>
          <w14:ligatures w14:val="none"/>
        </w:rPr>
        <w:t xml:space="preserve">2011 m. birželio 28 d. </w:t>
      </w:r>
      <w:r w:rsidR="00325F5E">
        <w:rPr>
          <w:rFonts w:ascii="Arial" w:eastAsia="Calibri" w:hAnsi="Arial" w:cs="Arial"/>
          <w:kern w:val="0"/>
          <w14:ligatures w14:val="none"/>
        </w:rPr>
        <w:t xml:space="preserve"> LR </w:t>
      </w:r>
      <w:r w:rsidR="00325F5E" w:rsidRPr="00325F5E">
        <w:rPr>
          <w:rFonts w:ascii="Arial" w:eastAsia="Calibri" w:hAnsi="Arial" w:cs="Arial"/>
          <w:kern w:val="0"/>
          <w14:ligatures w14:val="none"/>
        </w:rPr>
        <w:t>aplinkos ministr</w:t>
      </w:r>
      <w:r w:rsidR="00325F5E">
        <w:rPr>
          <w:rFonts w:ascii="Arial" w:eastAsia="Calibri" w:hAnsi="Arial" w:cs="Arial"/>
          <w:kern w:val="0"/>
          <w14:ligatures w14:val="none"/>
        </w:rPr>
        <w:t>o įsakymu D</w:t>
      </w:r>
      <w:r w:rsidR="00325F5E" w:rsidRPr="00325F5E">
        <w:rPr>
          <w:rFonts w:ascii="Arial" w:eastAsia="Calibri" w:hAnsi="Arial" w:cs="Arial"/>
          <w:kern w:val="0"/>
          <w14:ligatures w14:val="none"/>
        </w:rPr>
        <w:t>ėl aplinkos apsaugos kriterijų taikymo, vykdant žaliuosius pirkimus, tvarkos aprašo patvirtinimo</w:t>
      </w:r>
      <w:r w:rsidR="00325F5E">
        <w:rPr>
          <w:rFonts w:ascii="Arial" w:eastAsia="Calibri" w:hAnsi="Arial" w:cs="Arial"/>
          <w:kern w:val="0"/>
          <w14:ligatures w14:val="none"/>
        </w:rPr>
        <w:t xml:space="preserve"> </w:t>
      </w:r>
      <w:r w:rsidR="00325F5E" w:rsidRPr="00325F5E">
        <w:rPr>
          <w:rFonts w:ascii="Arial" w:eastAsia="Calibri" w:hAnsi="Arial" w:cs="Arial"/>
          <w:kern w:val="0"/>
          <w14:ligatures w14:val="none"/>
        </w:rPr>
        <w:t>Nr. D1-508</w:t>
      </w:r>
      <w:r w:rsidR="00325F5E">
        <w:rPr>
          <w:rFonts w:ascii="Arial" w:eastAsia="Calibri" w:hAnsi="Arial" w:cs="Arial"/>
          <w:kern w:val="0"/>
          <w14:ligatures w14:val="none"/>
        </w:rPr>
        <w:t xml:space="preserve"> </w:t>
      </w:r>
      <w:r w:rsidR="00CA726C" w:rsidRPr="00CA726C">
        <w:rPr>
          <w:rFonts w:ascii="Arial" w:eastAsia="Calibri" w:hAnsi="Arial" w:cs="Arial"/>
          <w:kern w:val="0"/>
          <w14:ligatures w14:val="none"/>
        </w:rPr>
        <w:t>perkam</w:t>
      </w:r>
      <w:r w:rsidR="0067680E">
        <w:rPr>
          <w:rFonts w:ascii="Arial" w:eastAsia="Calibri" w:hAnsi="Arial" w:cs="Arial"/>
          <w:kern w:val="0"/>
          <w14:ligatures w14:val="none"/>
        </w:rPr>
        <w:t>os</w:t>
      </w:r>
      <w:r w:rsidR="00CA726C" w:rsidRPr="00CA726C">
        <w:rPr>
          <w:rFonts w:ascii="Arial" w:eastAsia="Calibri" w:hAnsi="Arial" w:cs="Arial"/>
          <w:kern w:val="0"/>
          <w14:ligatures w14:val="none"/>
        </w:rPr>
        <w:t xml:space="preserve"> nematerialaus pobūdžio</w:t>
      </w:r>
      <w:r w:rsidR="0067680E">
        <w:rPr>
          <w:rFonts w:ascii="Arial" w:eastAsia="Calibri" w:hAnsi="Arial" w:cs="Arial"/>
          <w:kern w:val="0"/>
          <w14:ligatures w14:val="none"/>
        </w:rPr>
        <w:t xml:space="preserve"> paslaugos</w:t>
      </w:r>
      <w:r w:rsidR="00CA726C" w:rsidRPr="00CA726C">
        <w:rPr>
          <w:rFonts w:ascii="Arial" w:eastAsia="Calibri" w:hAnsi="Arial" w:cs="Arial"/>
          <w:kern w:val="0"/>
          <w14:ligatures w14:val="none"/>
        </w:rPr>
        <w:t>,</w:t>
      </w:r>
      <w:r w:rsidR="00CA726C">
        <w:rPr>
          <w:rFonts w:ascii="Arial" w:eastAsia="Calibri" w:hAnsi="Arial" w:cs="Arial"/>
          <w:kern w:val="0"/>
          <w14:ligatures w14:val="none"/>
        </w:rPr>
        <w:t xml:space="preserve"> </w:t>
      </w:r>
      <w:r w:rsidR="00CA726C" w:rsidRPr="00CA726C">
        <w:rPr>
          <w:rFonts w:ascii="Arial" w:eastAsia="Calibri" w:hAnsi="Arial" w:cs="Arial"/>
          <w:kern w:val="0"/>
          <w14:ligatures w14:val="none"/>
        </w:rPr>
        <w:t>nesusijusi</w:t>
      </w:r>
      <w:r w:rsidR="0067680E">
        <w:rPr>
          <w:rFonts w:ascii="Arial" w:eastAsia="Calibri" w:hAnsi="Arial" w:cs="Arial"/>
          <w:kern w:val="0"/>
          <w14:ligatures w14:val="none"/>
        </w:rPr>
        <w:t>os</w:t>
      </w:r>
      <w:r w:rsidR="00CA726C" w:rsidRPr="00CA726C">
        <w:rPr>
          <w:rFonts w:ascii="Arial" w:eastAsia="Calibri" w:hAnsi="Arial" w:cs="Arial"/>
          <w:kern w:val="0"/>
          <w14:ligatures w14:val="none"/>
        </w:rPr>
        <w:t xml:space="preserve"> su materialaus objekto sukūrimu, kuri</w:t>
      </w:r>
      <w:r w:rsidR="0067680E">
        <w:rPr>
          <w:rFonts w:ascii="Arial" w:eastAsia="Calibri" w:hAnsi="Arial" w:cs="Arial"/>
          <w:kern w:val="0"/>
          <w14:ligatures w14:val="none"/>
        </w:rPr>
        <w:t>ų</w:t>
      </w:r>
      <w:r w:rsidR="00CA726C" w:rsidRPr="00CA726C">
        <w:rPr>
          <w:rFonts w:ascii="Arial" w:eastAsia="Calibri" w:hAnsi="Arial" w:cs="Arial"/>
          <w:kern w:val="0"/>
          <w14:ligatures w14:val="none"/>
        </w:rPr>
        <w:t xml:space="preserve"> teikimo metu nėra numatomas</w:t>
      </w:r>
      <w:r w:rsidR="00CA726C">
        <w:rPr>
          <w:rFonts w:ascii="Arial" w:eastAsia="Calibri" w:hAnsi="Arial" w:cs="Arial"/>
          <w:kern w:val="0"/>
          <w14:ligatures w14:val="none"/>
        </w:rPr>
        <w:t xml:space="preserve"> </w:t>
      </w:r>
      <w:r w:rsidR="00CA726C" w:rsidRPr="00CA726C">
        <w:rPr>
          <w:rFonts w:ascii="Arial" w:eastAsia="Calibri" w:hAnsi="Arial" w:cs="Arial"/>
          <w:kern w:val="0"/>
          <w14:ligatures w14:val="none"/>
        </w:rPr>
        <w:t>reikšmingas neigiamas poveikis aplinkai, nesukuriamas taršos šaltinis ir</w:t>
      </w:r>
      <w:r w:rsidR="00CA726C">
        <w:rPr>
          <w:rFonts w:ascii="Arial" w:eastAsia="Calibri" w:hAnsi="Arial" w:cs="Arial"/>
          <w:kern w:val="0"/>
          <w14:ligatures w14:val="none"/>
        </w:rPr>
        <w:t xml:space="preserve"> </w:t>
      </w:r>
      <w:r w:rsidR="00CA726C" w:rsidRPr="00CA726C">
        <w:rPr>
          <w:rFonts w:ascii="Arial" w:eastAsia="Calibri" w:hAnsi="Arial" w:cs="Arial"/>
          <w:kern w:val="0"/>
          <w14:ligatures w14:val="none"/>
        </w:rPr>
        <w:t>negeneruojamos atliekos</w:t>
      </w:r>
      <w:r w:rsidR="00CA726C">
        <w:rPr>
          <w:rFonts w:ascii="Arial" w:eastAsia="Calibri" w:hAnsi="Arial" w:cs="Arial"/>
          <w:kern w:val="0"/>
          <w14:ligatures w14:val="none"/>
        </w:rPr>
        <w:t>.</w:t>
      </w:r>
    </w:p>
    <w:p w14:paraId="6E4A2481" w14:textId="77777777" w:rsidR="00633F81" w:rsidRPr="00633F81" w:rsidRDefault="00633F81" w:rsidP="00633F81">
      <w:pPr>
        <w:spacing w:after="0" w:line="240" w:lineRule="auto"/>
        <w:jc w:val="both"/>
        <w:rPr>
          <w:rFonts w:ascii="Arial" w:eastAsia="Calibri" w:hAnsi="Arial" w:cs="Arial"/>
          <w:kern w:val="0"/>
          <w14:ligatures w14:val="none"/>
        </w:rPr>
      </w:pPr>
    </w:p>
    <w:p w14:paraId="2D6757FC" w14:textId="77777777" w:rsidR="00633F81" w:rsidRPr="00633F81" w:rsidRDefault="00633F81" w:rsidP="00633F81">
      <w:pPr>
        <w:spacing w:after="0" w:line="240" w:lineRule="auto"/>
        <w:jc w:val="center"/>
        <w:rPr>
          <w:rFonts w:ascii="Arial" w:eastAsia="Calibri" w:hAnsi="Arial" w:cs="Arial"/>
          <w:b/>
          <w:kern w:val="0"/>
          <w14:ligatures w14:val="none"/>
        </w:rPr>
      </w:pPr>
      <w:r w:rsidRPr="00633F81">
        <w:rPr>
          <w:rFonts w:ascii="Arial" w:eastAsia="Calibri" w:hAnsi="Arial" w:cs="Arial"/>
          <w:b/>
          <w:kern w:val="0"/>
          <w14:ligatures w14:val="none"/>
        </w:rPr>
        <w:t>2. KAINA IR ATSISKAITYMO TVARKA</w:t>
      </w:r>
    </w:p>
    <w:p w14:paraId="70A72068" w14:textId="77777777" w:rsidR="00633F81" w:rsidRPr="00633F81" w:rsidRDefault="00633F81" w:rsidP="00633F81">
      <w:pPr>
        <w:spacing w:after="0" w:line="240" w:lineRule="auto"/>
        <w:jc w:val="both"/>
        <w:rPr>
          <w:rFonts w:ascii="Arial" w:eastAsia="Calibri" w:hAnsi="Arial" w:cs="Arial"/>
          <w:b/>
          <w:kern w:val="0"/>
          <w14:ligatures w14:val="none"/>
        </w:rPr>
      </w:pPr>
    </w:p>
    <w:p w14:paraId="4DA9E377" w14:textId="179A2506" w:rsidR="00F65D75" w:rsidRDefault="00633F81" w:rsidP="003475C4">
      <w:pPr>
        <w:tabs>
          <w:tab w:val="left" w:pos="993"/>
        </w:tabs>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2.1. Sutarčiai taikomas kainos apskaičiavimo būdas – fiksuotas įkainis. Užsakovas perka Paslaugas pagal poreikį Sutarties 2</w:t>
      </w:r>
      <w:r w:rsidR="003475C4">
        <w:rPr>
          <w:rFonts w:ascii="Arial" w:eastAsia="Calibri" w:hAnsi="Arial" w:cs="Arial"/>
          <w:kern w:val="0"/>
          <w14:ligatures w14:val="none"/>
        </w:rPr>
        <w:t>.2 p. nurodytais įkainiais</w:t>
      </w:r>
      <w:r w:rsidR="00496CF0">
        <w:rPr>
          <w:rFonts w:ascii="Arial" w:eastAsia="Calibri" w:hAnsi="Arial" w:cs="Arial"/>
          <w:kern w:val="0"/>
          <w14:ligatures w14:val="none"/>
        </w:rPr>
        <w:t>,</w:t>
      </w:r>
      <w:r w:rsidRPr="00633F81">
        <w:rPr>
          <w:rFonts w:ascii="Arial" w:eastAsia="Calibri" w:hAnsi="Arial" w:cs="Arial"/>
          <w:kern w:val="0"/>
          <w14:ligatures w14:val="none"/>
        </w:rPr>
        <w:t xml:space="preserve"> </w:t>
      </w:r>
      <w:r w:rsidR="00F65D75" w:rsidRPr="00F65D75">
        <w:rPr>
          <w:rFonts w:ascii="Arial" w:eastAsia="Calibri" w:hAnsi="Arial" w:cs="Arial"/>
          <w:kern w:val="0"/>
          <w14:ligatures w14:val="none"/>
        </w:rPr>
        <w:t>neviršijant Sutarties 2.2 punkte nurodytos Sutarties maksimalios kainos. Užsakovas neįsipareigoja išpirkti Paslaugų preliminaraus kiekio ar bet kokios jo dalies (jeigu Sutartyje yra nurodyti Paslaugų preliminarūs kiekiai), nepaisant to, Paslaugų preliminarūs kiekiai nėra laikomi maksimaliais kiekiais. Užsakovas taip pat neįsipareigoja išpirkti Paslaugų Sutarties 2.2 punkte nurodytai Sutarties maksimaliai kainai ar bet kokiai jos daliai.</w:t>
      </w:r>
    </w:p>
    <w:p w14:paraId="35057111" w14:textId="77777777" w:rsidR="009A24E3" w:rsidRDefault="00633F81" w:rsidP="00633F81">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sidRPr="00633F81">
        <w:rPr>
          <w:rFonts w:ascii="Arial" w:eastAsia="Calibri" w:hAnsi="Arial" w:cs="Arial"/>
          <w:kern w:val="0"/>
          <w:lang w:eastAsia="x-none"/>
          <w14:ligatures w14:val="none"/>
        </w:rPr>
        <w:t xml:space="preserve">2.2. </w:t>
      </w:r>
      <w:r w:rsidRPr="00697AA7">
        <w:rPr>
          <w:rFonts w:ascii="Arial" w:eastAsia="Calibri" w:hAnsi="Arial" w:cs="Arial"/>
          <w:b/>
          <w:bCs/>
          <w:kern w:val="0"/>
          <w:lang w:eastAsia="x-none"/>
          <w14:ligatures w14:val="none"/>
        </w:rPr>
        <w:t xml:space="preserve">Sutarties maksimali kaina yra </w:t>
      </w:r>
      <w:r w:rsidR="004276D0" w:rsidRPr="00697AA7">
        <w:rPr>
          <w:rFonts w:ascii="Arial" w:eastAsia="Calibri" w:hAnsi="Arial" w:cs="Arial"/>
          <w:b/>
          <w:bCs/>
          <w:kern w:val="0"/>
          <w:lang w:eastAsia="x-none"/>
          <w14:ligatures w14:val="none"/>
        </w:rPr>
        <w:t>20 000,00</w:t>
      </w:r>
      <w:r w:rsidR="004276D0">
        <w:rPr>
          <w:rFonts w:ascii="Arial" w:eastAsia="Calibri" w:hAnsi="Arial" w:cs="Arial"/>
          <w:kern w:val="0"/>
          <w:lang w:eastAsia="x-none"/>
          <w14:ligatures w14:val="none"/>
        </w:rPr>
        <w:t xml:space="preserve"> (dvidešimt tūkstančių eurų 00 ct) </w:t>
      </w:r>
      <w:r w:rsidRPr="00633F81">
        <w:rPr>
          <w:rFonts w:ascii="Arial" w:eastAsia="Calibri" w:hAnsi="Arial" w:cs="Arial"/>
          <w:kern w:val="0"/>
          <w:lang w:eastAsia="x-none"/>
          <w14:ligatures w14:val="none"/>
        </w:rPr>
        <w:t xml:space="preserve">neįskaitant </w:t>
      </w:r>
      <w:bookmarkStart w:id="1" w:name="_Hlk143065537"/>
      <w:r w:rsidRPr="00633F81">
        <w:rPr>
          <w:rFonts w:ascii="Arial" w:eastAsia="Calibri" w:hAnsi="Arial" w:cs="Arial"/>
          <w:kern w:val="0"/>
          <w:lang w:eastAsia="x-none"/>
          <w14:ligatures w14:val="none"/>
        </w:rPr>
        <w:t xml:space="preserve">pridėtinės vertės mokesčio </w:t>
      </w:r>
      <w:bookmarkEnd w:id="1"/>
      <w:r w:rsidRPr="00633F81">
        <w:rPr>
          <w:rFonts w:ascii="Arial" w:eastAsia="Calibri" w:hAnsi="Arial" w:cs="Arial"/>
          <w:kern w:val="0"/>
          <w:lang w:eastAsia="x-none"/>
          <w14:ligatures w14:val="none"/>
        </w:rPr>
        <w:t xml:space="preserve">(toliau – </w:t>
      </w:r>
      <w:r w:rsidRPr="00633F81">
        <w:rPr>
          <w:rFonts w:ascii="Arial" w:eastAsia="Calibri" w:hAnsi="Arial" w:cs="Arial"/>
          <w:b/>
          <w:kern w:val="0"/>
          <w:lang w:eastAsia="x-none"/>
          <w14:ligatures w14:val="none"/>
        </w:rPr>
        <w:t>PVM</w:t>
      </w:r>
      <w:r w:rsidRPr="00633F81">
        <w:rPr>
          <w:rFonts w:ascii="Arial" w:eastAsia="Calibri" w:hAnsi="Arial" w:cs="Arial"/>
          <w:kern w:val="0"/>
          <w:lang w:eastAsia="x-none"/>
          <w14:ligatures w14:val="none"/>
        </w:rPr>
        <w:t xml:space="preserve">). Sutarčiai taikomas </w:t>
      </w:r>
      <w:r w:rsidRPr="00633F81">
        <w:rPr>
          <w:rFonts w:ascii="Arial" w:eastAsia="Calibri" w:hAnsi="Arial" w:cs="Arial"/>
          <w:color w:val="538135"/>
          <w:kern w:val="0"/>
          <w:lang w:eastAsia="x-none"/>
          <w14:ligatures w14:val="none"/>
        </w:rPr>
        <w:t>(nurodyti procentą)</w:t>
      </w:r>
      <w:r w:rsidRPr="00633F81">
        <w:rPr>
          <w:rFonts w:ascii="Arial" w:eastAsia="Calibri" w:hAnsi="Arial" w:cs="Arial"/>
          <w:color w:val="4472C4"/>
          <w:kern w:val="0"/>
          <w:lang w:eastAsia="x-none"/>
          <w14:ligatures w14:val="none"/>
        </w:rPr>
        <w:t xml:space="preserve"> </w:t>
      </w:r>
      <w:r w:rsidRPr="00633F81">
        <w:rPr>
          <w:rFonts w:ascii="Arial" w:eastAsia="Calibri" w:hAnsi="Arial" w:cs="Arial"/>
          <w:kern w:val="0"/>
          <w:lang w:eastAsia="x-none"/>
          <w14:ligatures w14:val="none"/>
        </w:rPr>
        <w:t xml:space="preserve">proc. dydžio PVM. Sutarties maksimali kaina, įskaitant PVM – </w:t>
      </w:r>
      <w:r w:rsidRPr="00633F81">
        <w:rPr>
          <w:rFonts w:ascii="Arial" w:eastAsia="Calibri" w:hAnsi="Arial" w:cs="Arial"/>
          <w:i/>
          <w:color w:val="538135"/>
          <w:kern w:val="0"/>
          <w:lang w:eastAsia="x-none"/>
          <w14:ligatures w14:val="none"/>
        </w:rPr>
        <w:t>(nurodyti kainą skaičiais ir žodžiais su PVM)</w:t>
      </w:r>
      <w:r w:rsidRPr="00633F81">
        <w:rPr>
          <w:rFonts w:ascii="Arial" w:eastAsia="Calibri" w:hAnsi="Arial" w:cs="Arial"/>
          <w:kern w:val="0"/>
          <w:lang w:eastAsia="x-none"/>
          <w14:ligatures w14:val="none"/>
        </w:rPr>
        <w:t>.</w:t>
      </w:r>
    </w:p>
    <w:p w14:paraId="2A18192F" w14:textId="63A91DD5" w:rsidR="009A24E3" w:rsidRDefault="009E05A7" w:rsidP="00633F81">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Pr>
          <w:rFonts w:ascii="Arial" w:eastAsia="Calibri" w:hAnsi="Arial" w:cs="Arial"/>
          <w:kern w:val="0"/>
          <w:lang w:eastAsia="x-none"/>
          <w14:ligatures w14:val="none"/>
        </w:rPr>
        <w:t>Paslaugų įkainiai:</w:t>
      </w:r>
    </w:p>
    <w:tbl>
      <w:tblPr>
        <w:tblW w:w="101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3447"/>
        <w:gridCol w:w="2508"/>
        <w:gridCol w:w="1549"/>
        <w:gridCol w:w="1795"/>
      </w:tblGrid>
      <w:tr w:rsidR="005724F6" w:rsidRPr="00B40F49" w14:paraId="741DEA83" w14:textId="77777777" w:rsidTr="005724F6">
        <w:trPr>
          <w:trHeight w:val="309"/>
          <w:jc w:val="center"/>
        </w:trPr>
        <w:tc>
          <w:tcPr>
            <w:tcW w:w="846" w:type="dxa"/>
            <w:shd w:val="clear" w:color="auto" w:fill="auto"/>
            <w:vAlign w:val="center"/>
          </w:tcPr>
          <w:p w14:paraId="1BFA44C9" w14:textId="77777777" w:rsidR="005724F6" w:rsidRPr="00B40F49" w:rsidRDefault="005724F6" w:rsidP="005724F6">
            <w:pPr>
              <w:spacing w:before="60" w:after="60" w:line="240" w:lineRule="auto"/>
              <w:jc w:val="center"/>
              <w:rPr>
                <w:rFonts w:ascii="Arial" w:eastAsia="Times New Roman" w:hAnsi="Arial" w:cs="Arial"/>
                <w:b/>
                <w:kern w:val="0"/>
                <w14:ligatures w14:val="none"/>
              </w:rPr>
            </w:pPr>
            <w:r w:rsidRPr="00B40F49">
              <w:rPr>
                <w:rFonts w:ascii="Arial" w:eastAsia="Times New Roman" w:hAnsi="Arial" w:cs="Arial"/>
                <w:b/>
                <w:kern w:val="0"/>
                <w14:ligatures w14:val="none"/>
              </w:rPr>
              <w:t>Eil. Nr.</w:t>
            </w:r>
          </w:p>
        </w:tc>
        <w:tc>
          <w:tcPr>
            <w:tcW w:w="3544" w:type="dxa"/>
            <w:shd w:val="clear" w:color="auto" w:fill="auto"/>
            <w:vAlign w:val="center"/>
          </w:tcPr>
          <w:p w14:paraId="6B2D8212" w14:textId="77777777" w:rsidR="005724F6" w:rsidRPr="00B40F49" w:rsidRDefault="005724F6" w:rsidP="005724F6">
            <w:pPr>
              <w:spacing w:before="60" w:after="60" w:line="240" w:lineRule="auto"/>
              <w:jc w:val="center"/>
              <w:rPr>
                <w:rFonts w:ascii="Arial" w:eastAsia="Times New Roman" w:hAnsi="Arial" w:cs="Arial"/>
                <w:b/>
                <w:iCs/>
                <w:kern w:val="0"/>
                <w14:ligatures w14:val="none"/>
              </w:rPr>
            </w:pPr>
            <w:r w:rsidRPr="00B40F49">
              <w:rPr>
                <w:rFonts w:ascii="Arial" w:eastAsia="Times New Roman" w:hAnsi="Arial" w:cs="Arial"/>
                <w:b/>
                <w:iCs/>
                <w:kern w:val="0"/>
                <w14:ligatures w14:val="none"/>
              </w:rPr>
              <w:t>Pirkimo objektas</w:t>
            </w:r>
          </w:p>
        </w:tc>
        <w:tc>
          <w:tcPr>
            <w:tcW w:w="2550" w:type="dxa"/>
            <w:shd w:val="clear" w:color="auto" w:fill="auto"/>
            <w:vAlign w:val="center"/>
          </w:tcPr>
          <w:p w14:paraId="4BE3EF70" w14:textId="77777777" w:rsidR="005724F6" w:rsidRPr="00B40F49" w:rsidRDefault="005724F6" w:rsidP="005724F6">
            <w:pPr>
              <w:spacing w:before="60" w:after="60" w:line="240" w:lineRule="auto"/>
              <w:jc w:val="center"/>
              <w:rPr>
                <w:rFonts w:ascii="Arial" w:eastAsia="Times New Roman" w:hAnsi="Arial" w:cs="Arial"/>
                <w:b/>
                <w:color w:val="76923C"/>
                <w:kern w:val="0"/>
                <w14:ligatures w14:val="none"/>
              </w:rPr>
            </w:pPr>
            <w:r w:rsidRPr="00B40F49">
              <w:rPr>
                <w:rFonts w:ascii="Arial" w:eastAsia="Times New Roman" w:hAnsi="Arial" w:cs="Arial"/>
                <w:b/>
                <w:iCs/>
                <w:kern w:val="0"/>
                <w14:ligatures w14:val="none"/>
              </w:rPr>
              <w:t>Preliminarios vieno mėnesio</w:t>
            </w:r>
            <w:r w:rsidRPr="00B40F49">
              <w:rPr>
                <w:rFonts w:ascii="Arial" w:eastAsia="Times New Roman" w:hAnsi="Arial" w:cs="Arial"/>
                <w:b/>
                <w:iCs/>
                <w:kern w:val="0"/>
                <w14:ligatures w14:val="none"/>
              </w:rPr>
              <w:br/>
              <w:t>kvalifikuotų laiko žymų</w:t>
            </w:r>
            <w:r w:rsidRPr="00B40F49">
              <w:rPr>
                <w:rFonts w:ascii="Arial" w:eastAsia="Times New Roman" w:hAnsi="Arial" w:cs="Arial"/>
                <w:b/>
                <w:iCs/>
                <w:kern w:val="0"/>
                <w14:ligatures w14:val="none"/>
              </w:rPr>
              <w:br/>
              <w:t>paslaugų apimtys, vnt.</w:t>
            </w:r>
          </w:p>
        </w:tc>
        <w:tc>
          <w:tcPr>
            <w:tcW w:w="1374" w:type="dxa"/>
            <w:shd w:val="clear" w:color="auto" w:fill="auto"/>
          </w:tcPr>
          <w:p w14:paraId="04F410F7" w14:textId="7247DC16" w:rsidR="005724F6" w:rsidRPr="00B40F49" w:rsidRDefault="005724F6" w:rsidP="005724F6">
            <w:pPr>
              <w:spacing w:before="60" w:after="60" w:line="240" w:lineRule="auto"/>
              <w:jc w:val="center"/>
              <w:rPr>
                <w:rFonts w:ascii="Arial" w:eastAsia="Times New Roman" w:hAnsi="Arial" w:cs="Arial"/>
                <w:b/>
                <w:kern w:val="0"/>
                <w14:ligatures w14:val="none"/>
              </w:rPr>
            </w:pPr>
            <w:r w:rsidRPr="00B40F49">
              <w:rPr>
                <w:rFonts w:ascii="Arial" w:eastAsia="Times New Roman" w:hAnsi="Arial" w:cs="Arial"/>
                <w:b/>
                <w:kern w:val="0"/>
                <w14:ligatures w14:val="none"/>
              </w:rPr>
              <w:t>Preliminarus 1 mėnesio kvalifikuotų laiko žymų kiekis, vnt.</w:t>
            </w:r>
          </w:p>
        </w:tc>
        <w:tc>
          <w:tcPr>
            <w:tcW w:w="1817" w:type="dxa"/>
            <w:shd w:val="clear" w:color="auto" w:fill="auto"/>
            <w:vAlign w:val="center"/>
          </w:tcPr>
          <w:p w14:paraId="0B3D77FE" w14:textId="565E912B" w:rsidR="005724F6" w:rsidRPr="00B40F49" w:rsidRDefault="005724F6" w:rsidP="005724F6">
            <w:pPr>
              <w:spacing w:before="60" w:after="60" w:line="240" w:lineRule="auto"/>
              <w:jc w:val="center"/>
              <w:rPr>
                <w:rFonts w:ascii="Arial" w:eastAsia="Times New Roman" w:hAnsi="Arial" w:cs="Arial"/>
                <w:b/>
                <w:kern w:val="0"/>
                <w14:ligatures w14:val="none"/>
              </w:rPr>
            </w:pPr>
            <w:r w:rsidRPr="00B40F49">
              <w:rPr>
                <w:rFonts w:ascii="Arial" w:eastAsia="Times New Roman" w:hAnsi="Arial" w:cs="Arial"/>
                <w:b/>
                <w:kern w:val="0"/>
                <w14:ligatures w14:val="none"/>
              </w:rPr>
              <w:t>Vieneto įkainis</w:t>
            </w:r>
          </w:p>
          <w:p w14:paraId="5030FC81" w14:textId="77777777" w:rsidR="005724F6" w:rsidRPr="00B40F49" w:rsidRDefault="005724F6" w:rsidP="005724F6">
            <w:pPr>
              <w:spacing w:before="60" w:after="60" w:line="240" w:lineRule="auto"/>
              <w:jc w:val="center"/>
              <w:rPr>
                <w:rFonts w:ascii="Arial" w:eastAsia="Times New Roman" w:hAnsi="Arial" w:cs="Arial"/>
                <w:b/>
                <w:kern w:val="0"/>
                <w14:ligatures w14:val="none"/>
              </w:rPr>
            </w:pPr>
            <w:r w:rsidRPr="00B40F49">
              <w:rPr>
                <w:rFonts w:ascii="Arial" w:eastAsia="Times New Roman" w:hAnsi="Arial" w:cs="Arial"/>
                <w:b/>
                <w:kern w:val="0"/>
                <w14:ligatures w14:val="none"/>
              </w:rPr>
              <w:t>EUR be PVM</w:t>
            </w:r>
          </w:p>
        </w:tc>
      </w:tr>
      <w:tr w:rsidR="005724F6" w:rsidRPr="00B40F49" w14:paraId="196A3B3A" w14:textId="77777777" w:rsidTr="005724F6">
        <w:trPr>
          <w:jc w:val="center"/>
        </w:trPr>
        <w:tc>
          <w:tcPr>
            <w:tcW w:w="846" w:type="dxa"/>
            <w:vMerge w:val="restart"/>
            <w:vAlign w:val="center"/>
          </w:tcPr>
          <w:p w14:paraId="26A1DEB9" w14:textId="77777777" w:rsidR="005724F6" w:rsidRPr="00B40F49" w:rsidRDefault="005724F6" w:rsidP="005724F6">
            <w:pPr>
              <w:spacing w:before="60" w:after="60" w:line="240" w:lineRule="auto"/>
              <w:jc w:val="center"/>
              <w:rPr>
                <w:rFonts w:ascii="Arial" w:eastAsia="Times New Roman" w:hAnsi="Arial" w:cs="Arial"/>
                <w:iCs/>
                <w:kern w:val="0"/>
                <w14:ligatures w14:val="none"/>
              </w:rPr>
            </w:pPr>
            <w:r w:rsidRPr="00B40F49">
              <w:rPr>
                <w:rFonts w:ascii="Arial" w:eastAsia="Times New Roman" w:hAnsi="Arial" w:cs="Arial"/>
                <w:iCs/>
                <w:kern w:val="0"/>
                <w14:ligatures w14:val="none"/>
              </w:rPr>
              <w:t>1.</w:t>
            </w:r>
          </w:p>
        </w:tc>
        <w:tc>
          <w:tcPr>
            <w:tcW w:w="3544" w:type="dxa"/>
            <w:vMerge w:val="restart"/>
            <w:vAlign w:val="center"/>
          </w:tcPr>
          <w:p w14:paraId="2AEA1CA6" w14:textId="77777777" w:rsidR="005724F6" w:rsidRPr="00B40F49" w:rsidRDefault="005724F6" w:rsidP="005724F6">
            <w:pPr>
              <w:spacing w:before="60" w:after="60" w:line="240" w:lineRule="auto"/>
              <w:jc w:val="center"/>
              <w:rPr>
                <w:rFonts w:ascii="Arial" w:eastAsia="Times New Roman" w:hAnsi="Arial" w:cs="Arial"/>
                <w:iCs/>
                <w:kern w:val="0"/>
                <w14:ligatures w14:val="none"/>
              </w:rPr>
            </w:pPr>
            <w:r w:rsidRPr="00B40F49">
              <w:rPr>
                <w:rFonts w:ascii="Arial" w:eastAsia="Times New Roman" w:hAnsi="Arial" w:cs="Arial"/>
                <w:iCs/>
                <w:kern w:val="0"/>
                <w14:ligatures w14:val="none"/>
              </w:rPr>
              <w:t>Kvalifikuotų laiko žymų paslauga dokumentų pasirašymui elektroniniu parašu dokumentų valdymo sistemoje „Kontora“</w:t>
            </w:r>
          </w:p>
        </w:tc>
        <w:tc>
          <w:tcPr>
            <w:tcW w:w="2550" w:type="dxa"/>
          </w:tcPr>
          <w:p w14:paraId="7259E40B" w14:textId="77777777" w:rsidR="005724F6" w:rsidRPr="00B40F49" w:rsidRDefault="005724F6" w:rsidP="005724F6">
            <w:pPr>
              <w:spacing w:before="60" w:after="60" w:line="240" w:lineRule="auto"/>
              <w:jc w:val="center"/>
              <w:rPr>
                <w:rFonts w:ascii="Arial" w:hAnsi="Arial" w:cs="Arial"/>
              </w:rPr>
            </w:pPr>
            <w:r w:rsidRPr="00B40F49">
              <w:rPr>
                <w:rFonts w:ascii="Arial" w:hAnsi="Arial" w:cs="Arial"/>
              </w:rPr>
              <w:t>&lt;30 000</w:t>
            </w:r>
          </w:p>
        </w:tc>
        <w:tc>
          <w:tcPr>
            <w:tcW w:w="1374" w:type="dxa"/>
          </w:tcPr>
          <w:p w14:paraId="2ECD1E87" w14:textId="5C3F0AA0"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kern w:val="0"/>
                <w14:ligatures w14:val="none"/>
              </w:rPr>
              <w:t>30 000</w:t>
            </w:r>
          </w:p>
        </w:tc>
        <w:tc>
          <w:tcPr>
            <w:tcW w:w="1817" w:type="dxa"/>
          </w:tcPr>
          <w:p w14:paraId="5C3AFC22" w14:textId="0DA5DAF2"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color w:val="76923C"/>
                <w:kern w:val="0"/>
                <w14:ligatures w14:val="none"/>
              </w:rPr>
              <w:t>/1 vnt. įkainis nurodomas sutarties sudarymo metu/</w:t>
            </w:r>
          </w:p>
        </w:tc>
      </w:tr>
      <w:tr w:rsidR="005724F6" w:rsidRPr="00B40F49" w14:paraId="0FBE1F91" w14:textId="77777777" w:rsidTr="005724F6">
        <w:trPr>
          <w:jc w:val="center"/>
        </w:trPr>
        <w:tc>
          <w:tcPr>
            <w:tcW w:w="846" w:type="dxa"/>
            <w:vMerge/>
            <w:vAlign w:val="center"/>
          </w:tcPr>
          <w:p w14:paraId="1B6EEA2D" w14:textId="77777777" w:rsidR="005724F6" w:rsidRPr="00B40F49" w:rsidRDefault="005724F6" w:rsidP="005724F6">
            <w:pPr>
              <w:spacing w:before="60" w:after="60" w:line="240" w:lineRule="auto"/>
              <w:jc w:val="center"/>
              <w:rPr>
                <w:rFonts w:ascii="Arial" w:eastAsia="Times New Roman" w:hAnsi="Arial" w:cs="Arial"/>
                <w:b/>
                <w:kern w:val="0"/>
                <w14:ligatures w14:val="none"/>
              </w:rPr>
            </w:pPr>
          </w:p>
        </w:tc>
        <w:tc>
          <w:tcPr>
            <w:tcW w:w="3544" w:type="dxa"/>
            <w:vMerge/>
            <w:vAlign w:val="center"/>
          </w:tcPr>
          <w:p w14:paraId="091A8C7A" w14:textId="77777777" w:rsidR="005724F6" w:rsidRPr="00B40F49" w:rsidRDefault="005724F6" w:rsidP="005724F6">
            <w:pPr>
              <w:spacing w:before="60" w:after="60" w:line="240" w:lineRule="auto"/>
              <w:jc w:val="center"/>
              <w:rPr>
                <w:rFonts w:ascii="Arial" w:eastAsia="Times New Roman" w:hAnsi="Arial" w:cs="Arial"/>
                <w:iCs/>
                <w:color w:val="76923C"/>
                <w:kern w:val="0"/>
                <w14:ligatures w14:val="none"/>
              </w:rPr>
            </w:pPr>
          </w:p>
        </w:tc>
        <w:tc>
          <w:tcPr>
            <w:tcW w:w="2550" w:type="dxa"/>
          </w:tcPr>
          <w:p w14:paraId="5A8BECC6" w14:textId="77777777" w:rsidR="005724F6" w:rsidRPr="00B40F49" w:rsidRDefault="005724F6" w:rsidP="005724F6">
            <w:pPr>
              <w:spacing w:before="60" w:after="60" w:line="240" w:lineRule="auto"/>
              <w:jc w:val="center"/>
              <w:rPr>
                <w:rFonts w:ascii="Arial" w:eastAsia="Times New Roman" w:hAnsi="Arial" w:cs="Arial"/>
                <w:color w:val="76923C"/>
                <w:kern w:val="0"/>
                <w14:ligatures w14:val="none"/>
              </w:rPr>
            </w:pPr>
            <w:r w:rsidRPr="00B40F49">
              <w:rPr>
                <w:rFonts w:ascii="Arial" w:hAnsi="Arial" w:cs="Arial"/>
              </w:rPr>
              <w:t>30 000 – 40 000</w:t>
            </w:r>
          </w:p>
        </w:tc>
        <w:tc>
          <w:tcPr>
            <w:tcW w:w="1374" w:type="dxa"/>
          </w:tcPr>
          <w:p w14:paraId="5EE058E8" w14:textId="798784B9"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kern w:val="0"/>
                <w14:ligatures w14:val="none"/>
              </w:rPr>
              <w:t>40 000</w:t>
            </w:r>
          </w:p>
        </w:tc>
        <w:tc>
          <w:tcPr>
            <w:tcW w:w="1817" w:type="dxa"/>
          </w:tcPr>
          <w:p w14:paraId="462A696E" w14:textId="77B7BD26" w:rsidR="005724F6" w:rsidRPr="00B40F49" w:rsidRDefault="005724F6" w:rsidP="005724F6">
            <w:pPr>
              <w:spacing w:before="60" w:after="60" w:line="240" w:lineRule="auto"/>
              <w:ind w:firstLine="41"/>
              <w:jc w:val="center"/>
              <w:rPr>
                <w:rFonts w:ascii="Arial" w:eastAsia="Times New Roman" w:hAnsi="Arial" w:cs="Arial"/>
                <w:kern w:val="0"/>
                <w14:ligatures w14:val="none"/>
              </w:rPr>
            </w:pPr>
            <w:r w:rsidRPr="00B40F49">
              <w:rPr>
                <w:rFonts w:ascii="Arial" w:eastAsia="Times New Roman" w:hAnsi="Arial" w:cs="Arial"/>
                <w:i/>
                <w:color w:val="76923C"/>
                <w:kern w:val="0"/>
                <w14:ligatures w14:val="none"/>
              </w:rPr>
              <w:t>/1 vnt. įkainis nurodomas sutarties sudarymo metu/</w:t>
            </w:r>
          </w:p>
        </w:tc>
      </w:tr>
      <w:tr w:rsidR="005724F6" w:rsidRPr="00B40F49" w14:paraId="1F6758AC" w14:textId="77777777" w:rsidTr="005724F6">
        <w:trPr>
          <w:jc w:val="center"/>
        </w:trPr>
        <w:tc>
          <w:tcPr>
            <w:tcW w:w="846" w:type="dxa"/>
            <w:vMerge/>
          </w:tcPr>
          <w:p w14:paraId="0BCDBAAC" w14:textId="77777777" w:rsidR="005724F6" w:rsidRPr="00B40F49" w:rsidRDefault="005724F6" w:rsidP="005724F6">
            <w:pPr>
              <w:spacing w:before="60" w:after="60" w:line="240" w:lineRule="auto"/>
              <w:ind w:hanging="22"/>
              <w:jc w:val="center"/>
              <w:rPr>
                <w:rFonts w:ascii="Arial" w:eastAsia="Times New Roman" w:hAnsi="Arial" w:cs="Arial"/>
                <w:b/>
                <w:kern w:val="0"/>
                <w14:ligatures w14:val="none"/>
              </w:rPr>
            </w:pPr>
          </w:p>
        </w:tc>
        <w:tc>
          <w:tcPr>
            <w:tcW w:w="3544" w:type="dxa"/>
            <w:vMerge/>
          </w:tcPr>
          <w:p w14:paraId="6E7F066A" w14:textId="77777777" w:rsidR="005724F6" w:rsidRPr="00B40F49" w:rsidRDefault="005724F6" w:rsidP="005724F6">
            <w:pPr>
              <w:spacing w:before="60" w:after="60" w:line="240" w:lineRule="auto"/>
              <w:ind w:hanging="22"/>
              <w:jc w:val="center"/>
              <w:rPr>
                <w:rFonts w:ascii="Arial" w:eastAsia="Times New Roman" w:hAnsi="Arial" w:cs="Arial"/>
                <w:iCs/>
                <w:kern w:val="0"/>
                <w14:ligatures w14:val="none"/>
              </w:rPr>
            </w:pPr>
          </w:p>
        </w:tc>
        <w:tc>
          <w:tcPr>
            <w:tcW w:w="2550" w:type="dxa"/>
          </w:tcPr>
          <w:p w14:paraId="1A25F79D" w14:textId="77777777" w:rsidR="005724F6" w:rsidRPr="00B40F49" w:rsidRDefault="005724F6" w:rsidP="005724F6">
            <w:pPr>
              <w:spacing w:before="60" w:after="60" w:line="240" w:lineRule="auto"/>
              <w:jc w:val="center"/>
              <w:rPr>
                <w:rFonts w:ascii="Arial" w:hAnsi="Arial" w:cs="Arial"/>
              </w:rPr>
            </w:pPr>
            <w:r w:rsidRPr="00B40F49">
              <w:rPr>
                <w:rFonts w:ascii="Arial" w:hAnsi="Arial" w:cs="Arial"/>
              </w:rPr>
              <w:t>40 001 – 50 000</w:t>
            </w:r>
          </w:p>
        </w:tc>
        <w:tc>
          <w:tcPr>
            <w:tcW w:w="1374" w:type="dxa"/>
          </w:tcPr>
          <w:p w14:paraId="35112B34" w14:textId="5EFB9CEC"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kern w:val="0"/>
                <w14:ligatures w14:val="none"/>
              </w:rPr>
              <w:t>50 000</w:t>
            </w:r>
          </w:p>
        </w:tc>
        <w:tc>
          <w:tcPr>
            <w:tcW w:w="1817" w:type="dxa"/>
          </w:tcPr>
          <w:p w14:paraId="2FB37867" w14:textId="243C36DB"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color w:val="76923C"/>
                <w:kern w:val="0"/>
                <w14:ligatures w14:val="none"/>
              </w:rPr>
              <w:t>/1 vnt. įkainis nurodomas sutarties sudarymo metu/</w:t>
            </w:r>
          </w:p>
        </w:tc>
      </w:tr>
      <w:tr w:rsidR="005724F6" w:rsidRPr="00B40F49" w14:paraId="55CB163D" w14:textId="77777777" w:rsidTr="005724F6">
        <w:trPr>
          <w:jc w:val="center"/>
        </w:trPr>
        <w:tc>
          <w:tcPr>
            <w:tcW w:w="846" w:type="dxa"/>
            <w:vMerge/>
          </w:tcPr>
          <w:p w14:paraId="5AC187D6" w14:textId="77777777" w:rsidR="005724F6" w:rsidRPr="00B40F49" w:rsidRDefault="005724F6" w:rsidP="005724F6">
            <w:pPr>
              <w:spacing w:before="60" w:after="60" w:line="240" w:lineRule="auto"/>
              <w:ind w:hanging="22"/>
              <w:jc w:val="center"/>
              <w:rPr>
                <w:rFonts w:ascii="Arial" w:eastAsia="Times New Roman" w:hAnsi="Arial" w:cs="Arial"/>
                <w:b/>
                <w:kern w:val="0"/>
                <w14:ligatures w14:val="none"/>
              </w:rPr>
            </w:pPr>
          </w:p>
        </w:tc>
        <w:tc>
          <w:tcPr>
            <w:tcW w:w="3544" w:type="dxa"/>
            <w:vMerge/>
          </w:tcPr>
          <w:p w14:paraId="4D851646" w14:textId="77777777" w:rsidR="005724F6" w:rsidRPr="00B40F49" w:rsidRDefault="005724F6" w:rsidP="005724F6">
            <w:pPr>
              <w:spacing w:before="60" w:after="60" w:line="240" w:lineRule="auto"/>
              <w:ind w:hanging="22"/>
              <w:jc w:val="center"/>
              <w:rPr>
                <w:rFonts w:ascii="Arial" w:eastAsia="Times New Roman" w:hAnsi="Arial" w:cs="Arial"/>
                <w:b/>
                <w:color w:val="76923C"/>
                <w:kern w:val="0"/>
                <w14:ligatures w14:val="none"/>
              </w:rPr>
            </w:pPr>
          </w:p>
        </w:tc>
        <w:tc>
          <w:tcPr>
            <w:tcW w:w="2550" w:type="dxa"/>
          </w:tcPr>
          <w:p w14:paraId="05B46D1A" w14:textId="77777777" w:rsidR="005724F6" w:rsidRPr="00B40F49" w:rsidRDefault="005724F6" w:rsidP="005724F6">
            <w:pPr>
              <w:spacing w:before="60" w:after="60" w:line="240" w:lineRule="auto"/>
              <w:ind w:firstLine="41"/>
              <w:jc w:val="center"/>
              <w:rPr>
                <w:rFonts w:ascii="Arial" w:eastAsia="Times New Roman" w:hAnsi="Arial" w:cs="Arial"/>
                <w:color w:val="76923C"/>
                <w:kern w:val="0"/>
                <w14:ligatures w14:val="none"/>
              </w:rPr>
            </w:pPr>
            <w:r w:rsidRPr="00B40F49">
              <w:rPr>
                <w:rFonts w:ascii="Arial" w:hAnsi="Arial" w:cs="Arial"/>
              </w:rPr>
              <w:t>50 001 – 60 000</w:t>
            </w:r>
          </w:p>
        </w:tc>
        <w:tc>
          <w:tcPr>
            <w:tcW w:w="1374" w:type="dxa"/>
          </w:tcPr>
          <w:p w14:paraId="688BFB15" w14:textId="75C00357"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kern w:val="0"/>
                <w14:ligatures w14:val="none"/>
              </w:rPr>
              <w:t>60 000</w:t>
            </w:r>
          </w:p>
        </w:tc>
        <w:tc>
          <w:tcPr>
            <w:tcW w:w="1817" w:type="dxa"/>
          </w:tcPr>
          <w:p w14:paraId="6651FA47" w14:textId="76CB1906" w:rsidR="005724F6" w:rsidRPr="00B40F49" w:rsidRDefault="005724F6" w:rsidP="005724F6">
            <w:pPr>
              <w:spacing w:before="60" w:after="60" w:line="240" w:lineRule="auto"/>
              <w:ind w:firstLine="41"/>
              <w:jc w:val="center"/>
              <w:rPr>
                <w:rFonts w:ascii="Arial" w:eastAsia="Times New Roman" w:hAnsi="Arial" w:cs="Arial"/>
                <w:kern w:val="0"/>
                <w14:ligatures w14:val="none"/>
              </w:rPr>
            </w:pPr>
            <w:r w:rsidRPr="00B40F49">
              <w:rPr>
                <w:rFonts w:ascii="Arial" w:eastAsia="Times New Roman" w:hAnsi="Arial" w:cs="Arial"/>
                <w:i/>
                <w:color w:val="76923C"/>
                <w:kern w:val="0"/>
                <w14:ligatures w14:val="none"/>
              </w:rPr>
              <w:t>/1 vnt. įkainis nurodomas sutarties sudarymo metu/</w:t>
            </w:r>
          </w:p>
        </w:tc>
      </w:tr>
      <w:tr w:rsidR="005724F6" w:rsidRPr="00B40F49" w14:paraId="31D3DD57" w14:textId="77777777" w:rsidTr="005724F6">
        <w:trPr>
          <w:jc w:val="center"/>
        </w:trPr>
        <w:tc>
          <w:tcPr>
            <w:tcW w:w="846" w:type="dxa"/>
            <w:vMerge/>
          </w:tcPr>
          <w:p w14:paraId="6B21182B" w14:textId="77777777" w:rsidR="005724F6" w:rsidRPr="00B40F49" w:rsidRDefault="005724F6" w:rsidP="005724F6">
            <w:pPr>
              <w:spacing w:before="60" w:after="60" w:line="240" w:lineRule="auto"/>
              <w:ind w:hanging="22"/>
              <w:jc w:val="center"/>
              <w:rPr>
                <w:rFonts w:ascii="Arial" w:eastAsia="Times New Roman" w:hAnsi="Arial" w:cs="Arial"/>
                <w:b/>
                <w:kern w:val="0"/>
                <w14:ligatures w14:val="none"/>
              </w:rPr>
            </w:pPr>
          </w:p>
        </w:tc>
        <w:tc>
          <w:tcPr>
            <w:tcW w:w="3544" w:type="dxa"/>
            <w:vMerge/>
          </w:tcPr>
          <w:p w14:paraId="6FA92D0B" w14:textId="77777777" w:rsidR="005724F6" w:rsidRPr="00B40F49" w:rsidRDefault="005724F6" w:rsidP="005724F6">
            <w:pPr>
              <w:spacing w:before="60" w:after="60" w:line="240" w:lineRule="auto"/>
              <w:ind w:hanging="22"/>
              <w:jc w:val="center"/>
              <w:rPr>
                <w:rFonts w:ascii="Arial" w:eastAsia="Times New Roman" w:hAnsi="Arial" w:cs="Arial"/>
                <w:b/>
                <w:color w:val="76923C"/>
                <w:kern w:val="0"/>
                <w14:ligatures w14:val="none"/>
              </w:rPr>
            </w:pPr>
          </w:p>
        </w:tc>
        <w:tc>
          <w:tcPr>
            <w:tcW w:w="2550" w:type="dxa"/>
          </w:tcPr>
          <w:p w14:paraId="4831EFEA" w14:textId="77777777" w:rsidR="005724F6" w:rsidRPr="00B40F49" w:rsidRDefault="005724F6" w:rsidP="005724F6">
            <w:pPr>
              <w:spacing w:before="60" w:after="60" w:line="240" w:lineRule="auto"/>
              <w:ind w:firstLine="41"/>
              <w:jc w:val="center"/>
              <w:rPr>
                <w:rFonts w:ascii="Arial" w:eastAsia="Times New Roman" w:hAnsi="Arial" w:cs="Arial"/>
                <w:color w:val="76923C"/>
                <w:kern w:val="0"/>
                <w14:ligatures w14:val="none"/>
              </w:rPr>
            </w:pPr>
            <w:r w:rsidRPr="00B40F49">
              <w:rPr>
                <w:rFonts w:ascii="Arial" w:hAnsi="Arial" w:cs="Arial"/>
              </w:rPr>
              <w:t>60 001 – 70 000</w:t>
            </w:r>
          </w:p>
        </w:tc>
        <w:tc>
          <w:tcPr>
            <w:tcW w:w="1374" w:type="dxa"/>
          </w:tcPr>
          <w:p w14:paraId="02C9EA70" w14:textId="624D193D"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kern w:val="0"/>
                <w14:ligatures w14:val="none"/>
              </w:rPr>
              <w:t>70 000</w:t>
            </w:r>
          </w:p>
        </w:tc>
        <w:tc>
          <w:tcPr>
            <w:tcW w:w="1817" w:type="dxa"/>
          </w:tcPr>
          <w:p w14:paraId="74721117" w14:textId="6828DD97" w:rsidR="005724F6" w:rsidRPr="00B40F49" w:rsidRDefault="005724F6" w:rsidP="005724F6">
            <w:pPr>
              <w:spacing w:before="60" w:after="60" w:line="240" w:lineRule="auto"/>
              <w:ind w:firstLine="41"/>
              <w:jc w:val="center"/>
              <w:rPr>
                <w:rFonts w:ascii="Arial" w:eastAsia="Times New Roman" w:hAnsi="Arial" w:cs="Arial"/>
                <w:kern w:val="0"/>
                <w14:ligatures w14:val="none"/>
              </w:rPr>
            </w:pPr>
            <w:r w:rsidRPr="00B40F49">
              <w:rPr>
                <w:rFonts w:ascii="Arial" w:eastAsia="Times New Roman" w:hAnsi="Arial" w:cs="Arial"/>
                <w:i/>
                <w:color w:val="76923C"/>
                <w:kern w:val="0"/>
                <w14:ligatures w14:val="none"/>
              </w:rPr>
              <w:t>/1 vnt. įkainis nurodomas sutarties sudarymo metu/</w:t>
            </w:r>
          </w:p>
        </w:tc>
      </w:tr>
      <w:tr w:rsidR="005724F6" w:rsidRPr="00B40F49" w14:paraId="39DB87EE" w14:textId="77777777" w:rsidTr="005724F6">
        <w:trPr>
          <w:jc w:val="center"/>
        </w:trPr>
        <w:tc>
          <w:tcPr>
            <w:tcW w:w="846" w:type="dxa"/>
            <w:vMerge/>
          </w:tcPr>
          <w:p w14:paraId="27DF118C" w14:textId="77777777" w:rsidR="005724F6" w:rsidRPr="00B40F49" w:rsidRDefault="005724F6" w:rsidP="005724F6">
            <w:pPr>
              <w:spacing w:before="60" w:after="60" w:line="240" w:lineRule="auto"/>
              <w:ind w:hanging="22"/>
              <w:jc w:val="center"/>
              <w:rPr>
                <w:rFonts w:ascii="Arial" w:eastAsia="Times New Roman" w:hAnsi="Arial" w:cs="Arial"/>
                <w:b/>
                <w:kern w:val="0"/>
                <w14:ligatures w14:val="none"/>
              </w:rPr>
            </w:pPr>
          </w:p>
        </w:tc>
        <w:tc>
          <w:tcPr>
            <w:tcW w:w="3544" w:type="dxa"/>
            <w:vMerge/>
          </w:tcPr>
          <w:p w14:paraId="33B0F184" w14:textId="77777777" w:rsidR="005724F6" w:rsidRPr="00B40F49" w:rsidRDefault="005724F6" w:rsidP="005724F6">
            <w:pPr>
              <w:spacing w:before="60" w:after="60" w:line="240" w:lineRule="auto"/>
              <w:ind w:hanging="22"/>
              <w:jc w:val="center"/>
              <w:rPr>
                <w:rFonts w:ascii="Arial" w:eastAsia="Times New Roman" w:hAnsi="Arial" w:cs="Arial"/>
                <w:b/>
                <w:color w:val="76923C"/>
                <w:kern w:val="0"/>
                <w14:ligatures w14:val="none"/>
              </w:rPr>
            </w:pPr>
          </w:p>
        </w:tc>
        <w:tc>
          <w:tcPr>
            <w:tcW w:w="2550" w:type="dxa"/>
          </w:tcPr>
          <w:p w14:paraId="262E1DA3" w14:textId="77777777" w:rsidR="005724F6" w:rsidRPr="00B40F49" w:rsidRDefault="005724F6" w:rsidP="005724F6">
            <w:pPr>
              <w:spacing w:before="60" w:after="60" w:line="240" w:lineRule="auto"/>
              <w:ind w:firstLine="41"/>
              <w:jc w:val="center"/>
              <w:rPr>
                <w:rFonts w:ascii="Arial" w:hAnsi="Arial" w:cs="Arial"/>
              </w:rPr>
            </w:pPr>
            <w:r w:rsidRPr="00B40F49">
              <w:rPr>
                <w:rFonts w:ascii="Arial" w:hAnsi="Arial" w:cs="Arial"/>
              </w:rPr>
              <w:t>70 001 – 80 000</w:t>
            </w:r>
          </w:p>
        </w:tc>
        <w:tc>
          <w:tcPr>
            <w:tcW w:w="1374" w:type="dxa"/>
          </w:tcPr>
          <w:p w14:paraId="7A4F1B15" w14:textId="42CE2415"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kern w:val="0"/>
                <w14:ligatures w14:val="none"/>
              </w:rPr>
              <w:t>80 000</w:t>
            </w:r>
          </w:p>
        </w:tc>
        <w:tc>
          <w:tcPr>
            <w:tcW w:w="1817" w:type="dxa"/>
          </w:tcPr>
          <w:p w14:paraId="241B704D" w14:textId="51D52DE9" w:rsidR="005724F6" w:rsidRPr="00B40F49" w:rsidRDefault="005724F6" w:rsidP="005724F6">
            <w:pPr>
              <w:spacing w:before="60" w:after="60" w:line="240" w:lineRule="auto"/>
              <w:ind w:firstLine="41"/>
              <w:jc w:val="center"/>
              <w:rPr>
                <w:rFonts w:ascii="Arial" w:eastAsia="Times New Roman" w:hAnsi="Arial" w:cs="Arial"/>
                <w:kern w:val="0"/>
                <w14:ligatures w14:val="none"/>
              </w:rPr>
            </w:pPr>
            <w:r w:rsidRPr="00B40F49">
              <w:rPr>
                <w:rFonts w:ascii="Arial" w:eastAsia="Times New Roman" w:hAnsi="Arial" w:cs="Arial"/>
                <w:i/>
                <w:color w:val="76923C"/>
                <w:kern w:val="0"/>
                <w14:ligatures w14:val="none"/>
              </w:rPr>
              <w:t>/1 vnt. įkainis nurodomas sutarties sudarymo metu/</w:t>
            </w:r>
          </w:p>
        </w:tc>
      </w:tr>
      <w:tr w:rsidR="005724F6" w:rsidRPr="00B40F49" w14:paraId="4436ADC3" w14:textId="77777777" w:rsidTr="005724F6">
        <w:trPr>
          <w:jc w:val="center"/>
        </w:trPr>
        <w:tc>
          <w:tcPr>
            <w:tcW w:w="846" w:type="dxa"/>
            <w:vMerge/>
          </w:tcPr>
          <w:p w14:paraId="35FA815D" w14:textId="77777777" w:rsidR="005724F6" w:rsidRPr="00B40F49" w:rsidRDefault="005724F6" w:rsidP="005724F6">
            <w:pPr>
              <w:spacing w:before="60" w:after="60" w:line="240" w:lineRule="auto"/>
              <w:ind w:hanging="22"/>
              <w:jc w:val="center"/>
              <w:rPr>
                <w:rFonts w:ascii="Arial" w:eastAsia="Times New Roman" w:hAnsi="Arial" w:cs="Arial"/>
                <w:b/>
                <w:kern w:val="0"/>
                <w14:ligatures w14:val="none"/>
              </w:rPr>
            </w:pPr>
          </w:p>
        </w:tc>
        <w:tc>
          <w:tcPr>
            <w:tcW w:w="3544" w:type="dxa"/>
            <w:vMerge/>
          </w:tcPr>
          <w:p w14:paraId="6641A6B2" w14:textId="77777777" w:rsidR="005724F6" w:rsidRPr="00B40F49" w:rsidRDefault="005724F6" w:rsidP="005724F6">
            <w:pPr>
              <w:spacing w:before="60" w:after="60" w:line="240" w:lineRule="auto"/>
              <w:ind w:hanging="22"/>
              <w:jc w:val="center"/>
              <w:rPr>
                <w:rFonts w:ascii="Arial" w:eastAsia="Times New Roman" w:hAnsi="Arial" w:cs="Arial"/>
                <w:b/>
                <w:color w:val="76923C"/>
                <w:kern w:val="0"/>
                <w14:ligatures w14:val="none"/>
              </w:rPr>
            </w:pPr>
          </w:p>
        </w:tc>
        <w:tc>
          <w:tcPr>
            <w:tcW w:w="2550" w:type="dxa"/>
          </w:tcPr>
          <w:p w14:paraId="7FA4F9AA" w14:textId="77777777" w:rsidR="005724F6" w:rsidRPr="00B40F49" w:rsidRDefault="005724F6" w:rsidP="005724F6">
            <w:pPr>
              <w:spacing w:before="60" w:after="60" w:line="240" w:lineRule="auto"/>
              <w:ind w:firstLine="41"/>
              <w:jc w:val="center"/>
              <w:rPr>
                <w:rFonts w:ascii="Arial" w:hAnsi="Arial" w:cs="Arial"/>
              </w:rPr>
            </w:pPr>
            <w:r w:rsidRPr="00B40F49">
              <w:rPr>
                <w:rFonts w:ascii="Arial" w:hAnsi="Arial" w:cs="Arial"/>
              </w:rPr>
              <w:t>&gt;80 000</w:t>
            </w:r>
          </w:p>
        </w:tc>
        <w:tc>
          <w:tcPr>
            <w:tcW w:w="1374" w:type="dxa"/>
          </w:tcPr>
          <w:p w14:paraId="65BA2CE7" w14:textId="794B1B2F" w:rsidR="005724F6" w:rsidRPr="00B40F49" w:rsidRDefault="005724F6" w:rsidP="005724F6">
            <w:pPr>
              <w:spacing w:before="60" w:after="60" w:line="240" w:lineRule="auto"/>
              <w:ind w:firstLine="41"/>
              <w:jc w:val="center"/>
              <w:rPr>
                <w:rFonts w:ascii="Arial" w:eastAsia="Times New Roman" w:hAnsi="Arial" w:cs="Arial"/>
                <w:i/>
                <w:color w:val="76923C"/>
                <w:kern w:val="0"/>
                <w14:ligatures w14:val="none"/>
              </w:rPr>
            </w:pPr>
            <w:r w:rsidRPr="00B40F49">
              <w:rPr>
                <w:rFonts w:ascii="Arial" w:eastAsia="Times New Roman" w:hAnsi="Arial" w:cs="Arial"/>
                <w:i/>
                <w:kern w:val="0"/>
                <w14:ligatures w14:val="none"/>
              </w:rPr>
              <w:t>90 000</w:t>
            </w:r>
          </w:p>
        </w:tc>
        <w:tc>
          <w:tcPr>
            <w:tcW w:w="1817" w:type="dxa"/>
          </w:tcPr>
          <w:p w14:paraId="78CECD13" w14:textId="3C716846" w:rsidR="005724F6" w:rsidRPr="00B40F49" w:rsidRDefault="005724F6" w:rsidP="005724F6">
            <w:pPr>
              <w:spacing w:before="60" w:after="60" w:line="240" w:lineRule="auto"/>
              <w:ind w:firstLine="41"/>
              <w:jc w:val="center"/>
              <w:rPr>
                <w:rFonts w:ascii="Arial" w:eastAsia="Times New Roman" w:hAnsi="Arial" w:cs="Arial"/>
                <w:kern w:val="0"/>
                <w14:ligatures w14:val="none"/>
              </w:rPr>
            </w:pPr>
            <w:r w:rsidRPr="00B40F49">
              <w:rPr>
                <w:rFonts w:ascii="Arial" w:eastAsia="Times New Roman" w:hAnsi="Arial" w:cs="Arial"/>
                <w:i/>
                <w:color w:val="76923C"/>
                <w:kern w:val="0"/>
                <w14:ligatures w14:val="none"/>
              </w:rPr>
              <w:t>/1 vnt. įkainis nurodomas sutarties sudarymo metu/</w:t>
            </w:r>
          </w:p>
        </w:tc>
      </w:tr>
    </w:tbl>
    <w:p w14:paraId="6E3A2DC6" w14:textId="2A800123" w:rsidR="00633F81" w:rsidRPr="00633F81" w:rsidRDefault="00633F81" w:rsidP="00DD5C96">
      <w:pPr>
        <w:shd w:val="clear" w:color="auto" w:fill="FFFFFF"/>
        <w:tabs>
          <w:tab w:val="left" w:pos="993"/>
        </w:tabs>
        <w:spacing w:after="0" w:line="240" w:lineRule="auto"/>
        <w:ind w:right="23" w:firstLine="567"/>
        <w:jc w:val="both"/>
        <w:rPr>
          <w:rFonts w:ascii="Arial" w:eastAsia="Times New Roman" w:hAnsi="Arial" w:cs="Arial"/>
        </w:rPr>
      </w:pPr>
      <w:r w:rsidRPr="00633F81">
        <w:rPr>
          <w:rFonts w:ascii="Arial" w:eastAsia="Calibri" w:hAnsi="Arial" w:cs="Arial"/>
          <w:kern w:val="0"/>
          <w:lang w:eastAsia="x-none"/>
          <w14:ligatures w14:val="none"/>
        </w:rPr>
        <w:t xml:space="preserve"> </w:t>
      </w:r>
      <w:r w:rsidRPr="00633F81">
        <w:rPr>
          <w:rFonts w:ascii="Arial" w:eastAsia="Calibri" w:hAnsi="Arial" w:cs="Arial"/>
          <w:kern w:val="0"/>
          <w14:ligatures w14:val="none"/>
        </w:rPr>
        <w:t xml:space="preserve">2.3. </w:t>
      </w:r>
      <w:r w:rsidRPr="00633F81">
        <w:rPr>
          <w:rFonts w:ascii="Arial" w:eastAsia="Times New Roman" w:hAnsi="Arial" w:cs="Arial"/>
        </w:rPr>
        <w:t>Vykdant Sutartį, sąskaitų faktūrų teikimas vyksta vadovaujantis Įstatymo 22 straipsnio 3 dalies nuostatomis. Užsakovas apmoka Paslaugų teikėjui už per kalendorinį mėnesį įvykdytus užsakymus / suteiktas Paslaugas.</w:t>
      </w:r>
    </w:p>
    <w:p w14:paraId="48FAEA88" w14:textId="77777777"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lastRenderedPageBreak/>
        <w:t>2.4. Paslaugų teikėjui vėluojant suteikti Paslaugas</w:t>
      </w:r>
      <w:r w:rsidRPr="00633F81">
        <w:rPr>
          <w:rFonts w:ascii="Calibri" w:eastAsia="Calibri" w:hAnsi="Calibri" w:cs="Times New Roman"/>
        </w:rPr>
        <w:t xml:space="preserve"> </w:t>
      </w:r>
      <w:r w:rsidRPr="00633F81">
        <w:rPr>
          <w:rFonts w:ascii="Arial" w:eastAsia="Calibri" w:hAnsi="Arial" w:cs="Arial"/>
          <w:kern w:val="0"/>
          <w14:ligatures w14:val="none"/>
        </w:rPr>
        <w:t xml:space="preserve">ar ištaisyti Paslaugų trūkumus, jis už kiekvieną pradelstą kalendorinę dieną moka Užsakovui 0,02 proc. dydžio delspinigius, skaičiuojamus nuo laiku nesuteiktų / neištaisytų Paslaugų kainos (EUR be PVM). </w:t>
      </w:r>
    </w:p>
    <w:p w14:paraId="5D0448EF" w14:textId="77777777"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 xml:space="preserve">2.5.  Užsakovui vėluojant apmokėti už tinkamai suteiktas Paslaugas, jis už kiekvieną pradelstą kalendorinę dieną moka Paslaugų teikėjui 0,02 proc. dydžio delspinigius, skaičiuojamus nuo laiku nesumokėtos Paslaugų kainos (EUR be PVM). </w:t>
      </w:r>
    </w:p>
    <w:p w14:paraId="086ED763" w14:textId="77777777" w:rsidR="00633F81" w:rsidRPr="00633F81" w:rsidRDefault="00633F81" w:rsidP="00633F81">
      <w:pPr>
        <w:spacing w:after="0" w:line="240" w:lineRule="auto"/>
        <w:jc w:val="both"/>
        <w:rPr>
          <w:rFonts w:ascii="Arial" w:eastAsia="Calibri" w:hAnsi="Arial" w:cs="Arial"/>
          <w:kern w:val="0"/>
          <w14:ligatures w14:val="none"/>
        </w:rPr>
      </w:pPr>
    </w:p>
    <w:p w14:paraId="1F49AD49" w14:textId="36667D07" w:rsidR="00633F81" w:rsidRPr="00633F81" w:rsidRDefault="00633F81" w:rsidP="00633F81">
      <w:pPr>
        <w:spacing w:after="0" w:line="240" w:lineRule="auto"/>
        <w:jc w:val="center"/>
        <w:rPr>
          <w:rFonts w:ascii="Arial" w:eastAsia="Calibri" w:hAnsi="Arial" w:cs="Arial"/>
          <w:b/>
          <w:kern w:val="0"/>
          <w14:ligatures w14:val="none"/>
        </w:rPr>
      </w:pPr>
      <w:r w:rsidRPr="00633F81">
        <w:rPr>
          <w:rFonts w:ascii="Arial" w:eastAsia="Calibri" w:hAnsi="Arial" w:cs="Arial"/>
          <w:b/>
          <w:kern w:val="0"/>
          <w14:ligatures w14:val="none"/>
        </w:rPr>
        <w:t xml:space="preserve">3. PASLAUGŲ KOKYBĖ </w:t>
      </w:r>
    </w:p>
    <w:p w14:paraId="68898576" w14:textId="77777777" w:rsidR="00633F81" w:rsidRPr="00633F81" w:rsidRDefault="00633F81" w:rsidP="00633F81">
      <w:pPr>
        <w:spacing w:after="0" w:line="240" w:lineRule="auto"/>
        <w:jc w:val="both"/>
        <w:rPr>
          <w:rFonts w:ascii="Arial" w:eastAsia="Calibri" w:hAnsi="Arial" w:cs="Arial"/>
          <w:b/>
          <w:kern w:val="0"/>
          <w14:ligatures w14:val="none"/>
        </w:rPr>
      </w:pPr>
    </w:p>
    <w:p w14:paraId="2A2962DB" w14:textId="0DBD3E7F" w:rsidR="007853B0" w:rsidRDefault="00633F81" w:rsidP="00633F81">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3.1. Paslaugos turi būti suteiktos tinkamai, kokybiškai pagal Sutartyje ir jos prieduose nustatytus reikalavimus. Nustačius, kad Paslaugos yra suteiktos nekokybiškai, neatitinka Sutarties reikalavimų, Paslaugų teikėjas privalo</w:t>
      </w:r>
      <w:r w:rsidRPr="00633F81">
        <w:rPr>
          <w:rFonts w:ascii="Calibri" w:eastAsia="Calibri" w:hAnsi="Calibri" w:cs="Times New Roman"/>
        </w:rPr>
        <w:t xml:space="preserve"> </w:t>
      </w:r>
      <w:r w:rsidRPr="00633F81">
        <w:rPr>
          <w:rFonts w:ascii="Arial" w:eastAsia="Calibri" w:hAnsi="Arial" w:cs="Arial"/>
          <w:kern w:val="0"/>
          <w14:ligatures w14:val="none"/>
        </w:rPr>
        <w:t xml:space="preserve">savo sąskaita ir jėgomis ištaisyti Paslaugų trūkumus per </w:t>
      </w:r>
      <w:r w:rsidR="0044522F">
        <w:rPr>
          <w:rFonts w:ascii="Arial" w:eastAsia="Calibri" w:hAnsi="Arial" w:cs="Arial"/>
          <w:kern w:val="0"/>
          <w14:ligatures w14:val="none"/>
        </w:rPr>
        <w:t>Techninėje specifikacijoje</w:t>
      </w:r>
      <w:r w:rsidR="0044522F" w:rsidRPr="007853B0">
        <w:rPr>
          <w:rFonts w:ascii="Arial" w:eastAsia="Calibri" w:hAnsi="Arial" w:cs="Arial"/>
          <w:kern w:val="0"/>
          <w14:ligatures w14:val="none"/>
        </w:rPr>
        <w:t xml:space="preserve"> </w:t>
      </w:r>
      <w:r w:rsidR="007853B0" w:rsidRPr="007853B0">
        <w:rPr>
          <w:rFonts w:ascii="Arial" w:eastAsia="Calibri" w:hAnsi="Arial" w:cs="Arial"/>
          <w:kern w:val="0"/>
          <w14:ligatures w14:val="none"/>
        </w:rPr>
        <w:t>nurodytą terminą.</w:t>
      </w:r>
    </w:p>
    <w:p w14:paraId="39604BA5" w14:textId="77777777" w:rsidR="00633F81" w:rsidRPr="00633F81" w:rsidRDefault="00633F81" w:rsidP="00633F81">
      <w:pPr>
        <w:spacing w:after="0" w:line="240" w:lineRule="auto"/>
        <w:jc w:val="both"/>
        <w:rPr>
          <w:rFonts w:ascii="Arial" w:eastAsia="Calibri" w:hAnsi="Arial" w:cs="Arial"/>
          <w:kern w:val="0"/>
          <w14:ligatures w14:val="none"/>
        </w:rPr>
      </w:pPr>
    </w:p>
    <w:p w14:paraId="3E42C452" w14:textId="77777777" w:rsidR="00633F81" w:rsidRPr="00633F81" w:rsidRDefault="00633F81" w:rsidP="00633F81">
      <w:pPr>
        <w:spacing w:after="0" w:line="240" w:lineRule="auto"/>
        <w:jc w:val="center"/>
        <w:rPr>
          <w:rFonts w:ascii="Arial" w:eastAsia="Calibri" w:hAnsi="Arial" w:cs="Arial"/>
          <w:b/>
          <w:kern w:val="0"/>
          <w14:ligatures w14:val="none"/>
        </w:rPr>
      </w:pPr>
      <w:r w:rsidRPr="00633F81">
        <w:rPr>
          <w:rFonts w:ascii="Arial" w:eastAsia="Calibri" w:hAnsi="Arial" w:cs="Arial"/>
          <w:b/>
          <w:kern w:val="0"/>
          <w14:ligatures w14:val="none"/>
        </w:rPr>
        <w:t>4. NENUGALIMOS JĖGOS (</w:t>
      </w:r>
      <w:r w:rsidRPr="00633F81">
        <w:rPr>
          <w:rFonts w:ascii="Arial" w:eastAsia="Calibri" w:hAnsi="Arial" w:cs="Arial"/>
          <w:b/>
          <w:i/>
          <w:iCs/>
          <w:kern w:val="0"/>
          <w14:ligatures w14:val="none"/>
        </w:rPr>
        <w:t>FORCE MAJEURE</w:t>
      </w:r>
      <w:r w:rsidRPr="00633F81">
        <w:rPr>
          <w:rFonts w:ascii="Arial" w:eastAsia="Calibri" w:hAnsi="Arial" w:cs="Arial"/>
          <w:b/>
          <w:kern w:val="0"/>
          <w14:ligatures w14:val="none"/>
        </w:rPr>
        <w:t>) APLINKYBĖS</w:t>
      </w:r>
    </w:p>
    <w:p w14:paraId="22724D4A" w14:textId="77777777" w:rsidR="00633F81" w:rsidRPr="00633F81" w:rsidRDefault="00633F81" w:rsidP="00633F81">
      <w:pPr>
        <w:spacing w:after="0" w:line="240" w:lineRule="auto"/>
        <w:jc w:val="center"/>
        <w:rPr>
          <w:rFonts w:ascii="Arial" w:eastAsia="Calibri" w:hAnsi="Arial" w:cs="Arial"/>
          <w:b/>
          <w:kern w:val="0"/>
          <w14:ligatures w14:val="none"/>
        </w:rPr>
      </w:pPr>
    </w:p>
    <w:p w14:paraId="160BDF03" w14:textId="77777777" w:rsidR="00633F81" w:rsidRPr="00633F81" w:rsidRDefault="00633F81" w:rsidP="00633F81">
      <w:pPr>
        <w:spacing w:after="0" w:line="240" w:lineRule="auto"/>
        <w:ind w:firstLine="567"/>
        <w:jc w:val="both"/>
        <w:rPr>
          <w:rFonts w:ascii="Arial" w:eastAsia="Times New Roman" w:hAnsi="Arial" w:cs="Arial"/>
          <w:kern w:val="0"/>
          <w14:ligatures w14:val="none"/>
        </w:rPr>
      </w:pPr>
      <w:r w:rsidRPr="00633F81">
        <w:rPr>
          <w:rFonts w:ascii="Arial" w:eastAsia="Times New Roman" w:hAnsi="Arial" w:cs="Arial"/>
          <w:kern w:val="0"/>
          <w14:ligatures w14:val="none"/>
        </w:rPr>
        <w:t>4.1.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Pr="00633F81">
        <w:rPr>
          <w:rFonts w:ascii="Arial" w:eastAsia="Times New Roman" w:hAnsi="Arial" w:cs="Arial"/>
          <w:i/>
          <w:kern w:val="0"/>
          <w14:ligatures w14:val="none"/>
        </w:rPr>
        <w:t>force majeure</w:t>
      </w:r>
      <w:r w:rsidRPr="00633F81">
        <w:rPr>
          <w:rFonts w:ascii="Arial" w:eastAsia="Times New Roman" w:hAnsi="Arial" w:cs="Arial"/>
          <w:kern w:val="0"/>
          <w14:ligatures w14:val="none"/>
        </w:rPr>
        <w:t>) aplinkybėms taisyklių patvirtinimo“. Nustatydamos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aplinkybes Šalys vadovaujasi Lietuvos Respublikos Vyriausybės 1997 kovo 13 d. nutarimu Nr. 222 „Dėl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aplinkybes liudijančių pažymų išdavimo tvarkos aprašo patvirtinimo“ ar jį pakeičiančiais norminiais teisės aktais. Esant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aplinkybėms, Šalys teisės aktuose nustatyta tvarka yra atleidžiamos nuo atsakomybės už Sutartyje numatytų prievolių neįvykdymą, dalinį neįvykdymą arba netinkamą įvykdymą, o įsipareigojimų vykdymo terminas pratęsiamas.</w:t>
      </w:r>
    </w:p>
    <w:p w14:paraId="6077225F" w14:textId="77777777" w:rsidR="00633F81" w:rsidRPr="00633F81" w:rsidRDefault="00633F81" w:rsidP="00633F81">
      <w:pPr>
        <w:spacing w:after="0" w:line="240" w:lineRule="auto"/>
        <w:ind w:firstLine="567"/>
        <w:jc w:val="both"/>
        <w:rPr>
          <w:rFonts w:ascii="Arial" w:eastAsia="Times New Roman" w:hAnsi="Arial" w:cs="Arial"/>
          <w:kern w:val="0"/>
          <w14:ligatures w14:val="none"/>
        </w:rPr>
      </w:pPr>
      <w:r w:rsidRPr="00633F81">
        <w:rPr>
          <w:rFonts w:ascii="Arial" w:eastAsia="Times New Roman" w:hAnsi="Arial" w:cs="Arial"/>
          <w:kern w:val="0"/>
          <w14:ligatures w14:val="none"/>
        </w:rPr>
        <w:t>4.2. Šalis, prašanti ją atleisti nuo atsakomybės, privalo pranešti kitai Šaliai raštu apie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56E7DC3" w14:textId="77777777" w:rsidR="00633F81" w:rsidRPr="00633F81" w:rsidRDefault="00633F81" w:rsidP="00633F81">
      <w:pPr>
        <w:spacing w:after="0" w:line="240" w:lineRule="auto"/>
        <w:ind w:firstLine="567"/>
        <w:jc w:val="both"/>
        <w:rPr>
          <w:rFonts w:ascii="Arial" w:eastAsia="Times New Roman" w:hAnsi="Arial" w:cs="Arial"/>
          <w:kern w:val="0"/>
          <w14:ligatures w14:val="none"/>
        </w:rPr>
      </w:pPr>
      <w:r w:rsidRPr="00633F81">
        <w:rPr>
          <w:rFonts w:ascii="Arial" w:eastAsia="Times New Roman" w:hAnsi="Arial" w:cs="Arial"/>
          <w:kern w:val="0"/>
          <w14:ligatures w14:val="none"/>
        </w:rPr>
        <w:t>4.3. Pagrindas atleisti Šalį nuo atsakomybės atsiranda nuo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DB8739" w14:textId="24C89328" w:rsidR="00633F81" w:rsidRPr="00633F81" w:rsidRDefault="00633F81" w:rsidP="00633F81">
      <w:pPr>
        <w:spacing w:after="0" w:line="240" w:lineRule="auto"/>
        <w:ind w:firstLine="567"/>
        <w:jc w:val="both"/>
        <w:rPr>
          <w:rFonts w:ascii="Arial" w:eastAsia="Times New Roman" w:hAnsi="Arial" w:cs="Arial"/>
          <w:kern w:val="0"/>
          <w14:ligatures w14:val="none"/>
        </w:rPr>
      </w:pPr>
      <w:r w:rsidRPr="00633F81">
        <w:rPr>
          <w:rFonts w:ascii="Arial" w:eastAsia="Times New Roman" w:hAnsi="Arial" w:cs="Arial"/>
          <w:kern w:val="0"/>
          <w14:ligatures w14:val="none"/>
        </w:rPr>
        <w:t>4.4. Jeigu nenugalimos jėgos (</w:t>
      </w:r>
      <w:r w:rsidRPr="00633F81">
        <w:rPr>
          <w:rFonts w:ascii="Arial" w:eastAsia="Times New Roman" w:hAnsi="Arial" w:cs="Arial"/>
          <w:i/>
          <w:iCs/>
          <w:kern w:val="0"/>
          <w14:ligatures w14:val="none"/>
        </w:rPr>
        <w:t>force majeure</w:t>
      </w:r>
      <w:r w:rsidRPr="00633F81">
        <w:rPr>
          <w:rFonts w:ascii="Arial" w:eastAsia="Times New Roman" w:hAnsi="Arial" w:cs="Arial"/>
          <w:kern w:val="0"/>
          <w14:ligatures w14:val="none"/>
        </w:rPr>
        <w:t xml:space="preserve">) aplinkybės ir jų padariniai tęsiasi (t. y., jeigu pagrindas nevykdyti sutartinių įsipareigojimų išlieka) ilgiau nei </w:t>
      </w:r>
      <w:r w:rsidR="00162F2A">
        <w:rPr>
          <w:rFonts w:ascii="Arial" w:eastAsia="Times New Roman" w:hAnsi="Arial" w:cs="Arial"/>
          <w:kern w:val="0"/>
          <w14:ligatures w14:val="none"/>
        </w:rPr>
        <w:t>3 (tris) mėnesius</w:t>
      </w:r>
      <w:r w:rsidRPr="00633F81">
        <w:rPr>
          <w:rFonts w:ascii="Arial" w:eastAsia="Times New Roman" w:hAnsi="Arial" w:cs="Arial"/>
          <w:kern w:val="0"/>
          <w14:ligatures w14:val="none"/>
        </w:rPr>
        <w:t xml:space="preserve">, kiekviena Šalis turi teisę atsisakyti vykdyti savo įsipareigojimus ir nutraukti Sutartį. </w:t>
      </w:r>
    </w:p>
    <w:p w14:paraId="22DF3FF8" w14:textId="77777777" w:rsidR="00633F81" w:rsidRPr="00633F81" w:rsidRDefault="00633F81" w:rsidP="00633F81">
      <w:pPr>
        <w:spacing w:after="0" w:line="240" w:lineRule="auto"/>
        <w:jc w:val="both"/>
        <w:rPr>
          <w:rFonts w:ascii="Arial" w:eastAsia="Calibri" w:hAnsi="Arial" w:cs="Arial"/>
          <w:kern w:val="0"/>
          <w14:ligatures w14:val="none"/>
        </w:rPr>
      </w:pPr>
    </w:p>
    <w:p w14:paraId="69A5D1A7" w14:textId="77777777" w:rsidR="00633F81" w:rsidRPr="00633F81" w:rsidRDefault="00633F81" w:rsidP="00633F81">
      <w:pPr>
        <w:spacing w:after="0" w:line="240" w:lineRule="auto"/>
        <w:jc w:val="center"/>
        <w:rPr>
          <w:rFonts w:ascii="Arial" w:eastAsia="Calibri" w:hAnsi="Arial" w:cs="Arial"/>
          <w:b/>
          <w:kern w:val="0"/>
          <w14:ligatures w14:val="none"/>
        </w:rPr>
      </w:pPr>
      <w:r w:rsidRPr="00633F81">
        <w:rPr>
          <w:rFonts w:ascii="Arial" w:eastAsia="Calibri" w:hAnsi="Arial" w:cs="Arial"/>
          <w:b/>
          <w:kern w:val="0"/>
          <w14:ligatures w14:val="none"/>
        </w:rPr>
        <w:t>5. SUTARTIES GALIOJIMAS IR NUTRAUKIMAS</w:t>
      </w:r>
    </w:p>
    <w:p w14:paraId="1968D53A" w14:textId="77777777" w:rsidR="00633F81" w:rsidRPr="00633F81" w:rsidRDefault="00633F81" w:rsidP="00633F81">
      <w:pPr>
        <w:spacing w:after="0" w:line="240" w:lineRule="auto"/>
        <w:jc w:val="center"/>
        <w:rPr>
          <w:rFonts w:ascii="Arial" w:eastAsia="Calibri" w:hAnsi="Arial" w:cs="Arial"/>
          <w:b/>
          <w:kern w:val="0"/>
          <w14:ligatures w14:val="none"/>
        </w:rPr>
      </w:pPr>
    </w:p>
    <w:p w14:paraId="558A0AD6" w14:textId="2D46E457" w:rsidR="00633F81" w:rsidRPr="00633F81" w:rsidRDefault="00633F81" w:rsidP="00633F81">
      <w:pPr>
        <w:spacing w:after="0" w:line="240" w:lineRule="auto"/>
        <w:ind w:firstLine="567"/>
        <w:jc w:val="both"/>
        <w:rPr>
          <w:rFonts w:ascii="Arial" w:eastAsia="Calibri" w:hAnsi="Arial" w:cs="Arial"/>
          <w:kern w:val="0"/>
          <w14:ligatures w14:val="none"/>
        </w:rPr>
      </w:pPr>
      <w:bookmarkStart w:id="2" w:name="_Hlk41552558"/>
      <w:r w:rsidRPr="00472030">
        <w:rPr>
          <w:rFonts w:ascii="Arial" w:eastAsia="Calibri" w:hAnsi="Arial" w:cs="Arial"/>
          <w:kern w:val="0"/>
          <w14:ligatures w14:val="none"/>
        </w:rPr>
        <w:t xml:space="preserve">5.1. Sutartis laikoma sudaryta ir įsigalioja ją pasirašius įgaliotiems Šalių atstovams, nustatyta tvarka užregistravus, </w:t>
      </w:r>
      <w:r w:rsidR="00472030" w:rsidRPr="003D47E0">
        <w:rPr>
          <w:rFonts w:ascii="Arial" w:eastAsia="Calibri" w:hAnsi="Arial" w:cs="Arial"/>
          <w:kern w:val="0"/>
          <w14:ligatures w14:val="none"/>
        </w:rPr>
        <w:t>bet ne anksčiau nei 2025-0</w:t>
      </w:r>
      <w:r w:rsidR="00BA53EB" w:rsidRPr="003D47E0">
        <w:rPr>
          <w:rFonts w:ascii="Arial" w:eastAsia="Calibri" w:hAnsi="Arial" w:cs="Arial"/>
          <w:kern w:val="0"/>
          <w14:ligatures w14:val="none"/>
        </w:rPr>
        <w:t>4</w:t>
      </w:r>
      <w:r w:rsidR="00472030" w:rsidRPr="003D47E0">
        <w:rPr>
          <w:rFonts w:ascii="Arial" w:eastAsia="Calibri" w:hAnsi="Arial" w:cs="Arial"/>
          <w:kern w:val="0"/>
          <w14:ligatures w14:val="none"/>
        </w:rPr>
        <w:t>-2</w:t>
      </w:r>
      <w:r w:rsidR="00BA53EB" w:rsidRPr="003D47E0">
        <w:rPr>
          <w:rFonts w:ascii="Arial" w:eastAsia="Calibri" w:hAnsi="Arial" w:cs="Arial"/>
          <w:kern w:val="0"/>
          <w14:ligatures w14:val="none"/>
        </w:rPr>
        <w:t>6</w:t>
      </w:r>
      <w:r w:rsidR="00472030" w:rsidRPr="003D47E0">
        <w:rPr>
          <w:rFonts w:ascii="Arial" w:eastAsia="Calibri" w:hAnsi="Arial" w:cs="Arial"/>
          <w:kern w:val="0"/>
          <w14:ligatures w14:val="none"/>
        </w:rPr>
        <w:t xml:space="preserve"> </w:t>
      </w:r>
      <w:r w:rsidRPr="003D47E0">
        <w:rPr>
          <w:rFonts w:ascii="Arial" w:eastAsia="Calibri" w:hAnsi="Arial" w:cs="Arial"/>
          <w:kern w:val="0"/>
          <w14:ligatures w14:val="none"/>
        </w:rPr>
        <w:t>ir</w:t>
      </w:r>
      <w:r w:rsidRPr="00472030">
        <w:rPr>
          <w:rFonts w:ascii="Arial" w:eastAsia="Calibri" w:hAnsi="Arial" w:cs="Arial"/>
          <w:kern w:val="0"/>
          <w14:ligatures w14:val="none"/>
        </w:rPr>
        <w:t xml:space="preserve"> galioja iki visiško sutartinių įsipareigojimų įvykdymo arba Sutarties nutraukimo, bet ne ilgiau nei</w:t>
      </w:r>
      <w:r w:rsidR="00FE6DC7" w:rsidRPr="00472030">
        <w:rPr>
          <w:rFonts w:ascii="Arial" w:eastAsia="Calibri" w:hAnsi="Arial" w:cs="Arial"/>
          <w:kern w:val="0"/>
          <w14:ligatures w14:val="none"/>
        </w:rPr>
        <w:t xml:space="preserve"> 36 (trisdešimt šeši) mėnesiai</w:t>
      </w:r>
      <w:r w:rsidRPr="00472030">
        <w:rPr>
          <w:rFonts w:ascii="Arial" w:eastAsia="Calibri" w:hAnsi="Arial" w:cs="Arial"/>
          <w:kern w:val="0"/>
          <w14:ligatures w14:val="none"/>
        </w:rPr>
        <w:t xml:space="preserve"> nuo Sutarties įsigaliojimo dienos. </w:t>
      </w:r>
      <w:bookmarkEnd w:id="2"/>
      <w:r w:rsidRPr="00472030">
        <w:rPr>
          <w:rFonts w:ascii="Arial" w:eastAsia="Calibri" w:hAnsi="Arial" w:cs="Arial"/>
          <w:kern w:val="0"/>
          <w14:ligatures w14:val="none"/>
        </w:rPr>
        <w:t>Sutarties galiojimo metu Sutarties maksimali kaina, nurodyta Sutarties 2.2  punkte, negali būti viršyta.</w:t>
      </w:r>
      <w:r w:rsidRPr="00633F81">
        <w:rPr>
          <w:rFonts w:ascii="Arial" w:eastAsia="Calibri" w:hAnsi="Arial" w:cs="Arial"/>
          <w:kern w:val="0"/>
          <w14:ligatures w14:val="none"/>
        </w:rPr>
        <w:t xml:space="preserve"> </w:t>
      </w:r>
    </w:p>
    <w:p w14:paraId="25D5221F" w14:textId="078AB240" w:rsidR="00633F81" w:rsidRPr="00633F81" w:rsidRDefault="00633F81" w:rsidP="00FC5ED5">
      <w:pPr>
        <w:tabs>
          <w:tab w:val="left" w:pos="993"/>
        </w:tabs>
        <w:spacing w:after="0" w:line="240" w:lineRule="auto"/>
        <w:ind w:firstLine="284"/>
        <w:jc w:val="both"/>
        <w:rPr>
          <w:rFonts w:ascii="Arial" w:eastAsia="Calibri" w:hAnsi="Arial" w:cs="Arial"/>
          <w:kern w:val="0"/>
          <w14:ligatures w14:val="none"/>
        </w:rPr>
      </w:pPr>
      <w:r w:rsidRPr="00633F81">
        <w:rPr>
          <w:rFonts w:ascii="Arial" w:eastAsia="Calibri" w:hAnsi="Arial" w:cs="Arial"/>
          <w:kern w:val="0"/>
          <w14:ligatures w14:val="none"/>
        </w:rPr>
        <w:t xml:space="preserve">    5.</w:t>
      </w:r>
      <w:r w:rsidR="00BB1F48">
        <w:rPr>
          <w:rFonts w:ascii="Arial" w:eastAsia="Calibri" w:hAnsi="Arial" w:cs="Arial"/>
          <w:kern w:val="0"/>
          <w14:ligatures w14:val="none"/>
        </w:rPr>
        <w:t>2</w:t>
      </w:r>
      <w:r w:rsidRPr="00633F81">
        <w:rPr>
          <w:rFonts w:ascii="Arial" w:eastAsia="Calibri" w:hAnsi="Arial" w:cs="Arial"/>
          <w:kern w:val="0"/>
          <w14:ligatures w14:val="none"/>
        </w:rPr>
        <w:t xml:space="preserve">. Sutartis gali būti nutraukta raštišku Šalių susitarimu. Taip pat ši Sutartis gali būti nutraukiama </w:t>
      </w:r>
      <w:r w:rsidRPr="00633F81">
        <w:rPr>
          <w:rFonts w:ascii="Arial" w:eastAsia="Times New Roman" w:hAnsi="Arial" w:cs="Arial"/>
          <w:bCs/>
        </w:rPr>
        <w:t>vienašališkai Sutartyje ir (ar) Įstatyme, ir (ar) Lietuvos Respublikos civiliniame kodekse nustatytais atvejais ir tvarka.</w:t>
      </w:r>
    </w:p>
    <w:p w14:paraId="7C8ACAC9" w14:textId="20E6E7F6"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3</w:t>
      </w:r>
      <w:r w:rsidRPr="00633F81">
        <w:rPr>
          <w:rFonts w:ascii="Arial" w:eastAsia="Times New Roman" w:hAnsi="Arial" w:cs="Arial"/>
        </w:rPr>
        <w:t xml:space="preserve">. Užsakovas turi teisę vienašališkai ne teismo tvarka nutraukti Sutartį apie tai įspėjęs Paslaugų teikėją raštu prieš trumpesnį negu 30 (trisdešimties) kalendorinių dienų terminą Įstatymo 90 straipsnio 1 dalyje nustatytais atvejais. </w:t>
      </w:r>
      <w:r w:rsidRPr="00633F81">
        <w:rPr>
          <w:rFonts w:ascii="Arial" w:eastAsia="Calibri" w:hAnsi="Arial" w:cs="Arial"/>
        </w:rPr>
        <w:t xml:space="preserve">Sutarties nutraukimo Įstatymo 90 straipsnio 1 dalyje nurodytais pagrindais pasekmės nurodytos Įstatymo 90 straipsnio 2 dalyje. </w:t>
      </w:r>
    </w:p>
    <w:p w14:paraId="739284D1" w14:textId="035B65FC" w:rsidR="00633F81" w:rsidRPr="00633F81" w:rsidRDefault="00633F81" w:rsidP="00633F81">
      <w:pPr>
        <w:tabs>
          <w:tab w:val="left" w:pos="567"/>
        </w:tabs>
        <w:spacing w:after="0" w:line="240" w:lineRule="auto"/>
        <w:ind w:firstLine="567"/>
        <w:jc w:val="both"/>
        <w:rPr>
          <w:rFonts w:ascii="Arial" w:eastAsia="Calibri" w:hAnsi="Arial" w:cs="Arial"/>
          <w:color w:val="000000"/>
        </w:rPr>
      </w:pPr>
      <w:r w:rsidRPr="00633F81">
        <w:rPr>
          <w:rFonts w:ascii="Arial" w:eastAsia="Calibri" w:hAnsi="Arial" w:cs="Arial"/>
          <w:iCs/>
        </w:rPr>
        <w:t>5.</w:t>
      </w:r>
      <w:r w:rsidR="00BB1F48">
        <w:rPr>
          <w:rFonts w:ascii="Arial" w:eastAsia="Calibri" w:hAnsi="Arial" w:cs="Arial"/>
          <w:iCs/>
        </w:rPr>
        <w:t>4</w:t>
      </w:r>
      <w:r w:rsidRPr="00633F81">
        <w:rPr>
          <w:rFonts w:ascii="Arial" w:eastAsia="Calibri" w:hAnsi="Arial" w:cs="Arial"/>
          <w:iCs/>
        </w:rPr>
        <w:t>.</w:t>
      </w:r>
      <w:r w:rsidRPr="00633F81">
        <w:rPr>
          <w:rFonts w:ascii="Arial" w:eastAsia="Calibri" w:hAnsi="Arial" w:cs="Arial"/>
          <w:i/>
        </w:rPr>
        <w:t xml:space="preserve"> </w:t>
      </w:r>
      <w:r w:rsidRPr="00633F81">
        <w:rPr>
          <w:rFonts w:ascii="Arial" w:eastAsia="Calibri" w:hAnsi="Arial" w:cs="Arial"/>
          <w:color w:val="000000"/>
        </w:rPr>
        <w:t xml:space="preserve">Sutartis (sudaryta ir įsigaliojusi) privalomai nutraukiama, jei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w:t>
      </w:r>
      <w:r w:rsidRPr="00633F81">
        <w:rPr>
          <w:rFonts w:ascii="Arial" w:eastAsia="Calibri" w:hAnsi="Arial" w:cs="Arial"/>
          <w:color w:val="000000"/>
        </w:rPr>
        <w:lastRenderedPageBreak/>
        <w:t>Paslaugų teikėjui apie Sutarties nutraukimą. Taikomos Lietuvos Respublikos nacionaliniam saugumui užtikrinti svarbių objektų apsaugos įstatyme numatytos pasekmės.</w:t>
      </w:r>
    </w:p>
    <w:p w14:paraId="56FE333F" w14:textId="6E8BE070"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Calibri" w:hAnsi="Arial" w:cs="Arial"/>
        </w:rPr>
        <w:t>5.</w:t>
      </w:r>
      <w:r w:rsidR="00BB1F48">
        <w:rPr>
          <w:rFonts w:ascii="Arial" w:eastAsia="Calibri" w:hAnsi="Arial" w:cs="Arial"/>
        </w:rPr>
        <w:t>5</w:t>
      </w:r>
      <w:r w:rsidRPr="00633F81">
        <w:rPr>
          <w:rFonts w:ascii="Arial" w:eastAsia="Calibri" w:hAnsi="Arial" w:cs="Arial"/>
        </w:rPr>
        <w:t xml:space="preserve">. </w:t>
      </w:r>
      <w:r w:rsidRPr="00633F81">
        <w:rPr>
          <w:rFonts w:ascii="Arial" w:eastAsia="Times New Roman" w:hAnsi="Arial" w:cs="Arial"/>
        </w:rPr>
        <w:t>Užsakovas turi teisę vienašališkai ne teismo tvarka nutraukti Sutartį apie tai įspėjęs Paslaugų teikėją raštu prieš trumpesnį negu 30 (trisdešimties) kalendorinių dienų terminą ir šiais atvejais:</w:t>
      </w:r>
    </w:p>
    <w:p w14:paraId="7100D253" w14:textId="1139C0B3"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5</w:t>
      </w:r>
      <w:r w:rsidRPr="00633F81">
        <w:rPr>
          <w:rFonts w:ascii="Arial" w:eastAsia="Times New Roman" w:hAnsi="Arial" w:cs="Arial"/>
        </w:rPr>
        <w:t>.1.  kai Paslaugų teikėjas tampa nemokus, jam iškelta bankroto ar restruktūrizavimo byla, arba jam yra inicijuotos ar pradėtos likvidavimo procedūros, arba sustabdyta jo ūkinė veikla, arba kituose teisės aktuose numatyta tvarka susidaro analogiška situacija;</w:t>
      </w:r>
    </w:p>
    <w:p w14:paraId="47919D35" w14:textId="3F29F807"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5</w:t>
      </w:r>
      <w:r w:rsidRPr="00633F81">
        <w:rPr>
          <w:rFonts w:ascii="Arial" w:eastAsia="Times New Roman" w:hAnsi="Arial" w:cs="Arial"/>
        </w:rPr>
        <w:t>.2.  kai keičiasi Paslaugų teikėjo organizacinė struktūra – juridinis statusas, pobūdis ar valdymo struktūra ir tai gali turėti įtakos tinkamam Sutarties įvykdymui;</w:t>
      </w:r>
    </w:p>
    <w:p w14:paraId="3848D930" w14:textId="1AB6CE85"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5</w:t>
      </w:r>
      <w:r w:rsidRPr="00633F81">
        <w:rPr>
          <w:rFonts w:ascii="Arial" w:eastAsia="Times New Roman" w:hAnsi="Arial" w:cs="Arial"/>
        </w:rPr>
        <w:t>.3.  kai Paslaugų teikėjas įsiteisėjusiu kompetentingos institucijos ar teismo sprendimu yra pripažintas kaltu dėl profesinio pažeidimo;</w:t>
      </w:r>
    </w:p>
    <w:p w14:paraId="5DC0E598" w14:textId="6F8F3828"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Pr="00633F81">
        <w:rPr>
          <w:rFonts w:ascii="Arial" w:eastAsia="Calibri" w:hAnsi="Arial" w:cs="Arial"/>
        </w:rPr>
        <w:t>.</w:t>
      </w:r>
      <w:r w:rsidR="00BB1F48">
        <w:rPr>
          <w:rFonts w:ascii="Arial" w:eastAsia="Calibri" w:hAnsi="Arial" w:cs="Arial"/>
        </w:rPr>
        <w:t>5</w:t>
      </w:r>
      <w:r w:rsidRPr="00633F81">
        <w:rPr>
          <w:rFonts w:ascii="Arial" w:eastAsia="Calibri" w:hAnsi="Arial" w:cs="Arial"/>
        </w:rPr>
        <w:t xml:space="preserve">.4. kai </w:t>
      </w:r>
      <w:r w:rsidRPr="00633F81">
        <w:rPr>
          <w:rFonts w:ascii="Arial" w:eastAsia="Times New Roman" w:hAnsi="Arial" w:cs="Arial"/>
        </w:rPr>
        <w:t>Paslaugų teikėjas pažeidžia Sutartyje nurodytą subteikėjų (jei jie pasitelkti) keitimo tvarką;</w:t>
      </w:r>
    </w:p>
    <w:p w14:paraId="4C34EC48" w14:textId="5D40CB0B"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5</w:t>
      </w:r>
      <w:r w:rsidRPr="00633F81">
        <w:rPr>
          <w:rFonts w:ascii="Arial" w:eastAsia="Times New Roman" w:hAnsi="Arial" w:cs="Arial"/>
        </w:rPr>
        <w:t>.5.  jeigu Paslaugų teikėjas nesilaiko Sutartyje nustatytų prievolių įvykdymo terminų;</w:t>
      </w:r>
    </w:p>
    <w:p w14:paraId="25596DDC" w14:textId="1CA9DFA5"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5</w:t>
      </w:r>
      <w:r w:rsidRPr="00633F81">
        <w:rPr>
          <w:rFonts w:ascii="Arial" w:eastAsia="Times New Roman" w:hAnsi="Arial" w:cs="Arial"/>
        </w:rPr>
        <w:t xml:space="preserve">.6.  kai Paslaugų teikėjas nevykdo kitų savo sutartinių įsipareigojimų ir tai yra esminis Sutarties pažeidimas </w:t>
      </w:r>
      <w:r w:rsidRPr="00633F81">
        <w:rPr>
          <w:rFonts w:ascii="Arial" w:eastAsia="Calibri" w:hAnsi="Arial" w:cs="Arial"/>
        </w:rPr>
        <w:t>pagal Sutarties nuostatas (Sutarties 1.11 punkte nurodyta) arba atitinka esminio Sutarties pažeidimo požymius, nurodytus Lietuvos Respublikos civiliniame kodekse (6.217 straipsnio 2 dalyje)</w:t>
      </w:r>
      <w:r w:rsidRPr="00633F81">
        <w:rPr>
          <w:rFonts w:ascii="Arial" w:eastAsia="Times New Roman" w:hAnsi="Arial" w:cs="Arial"/>
        </w:rPr>
        <w:t>;</w:t>
      </w:r>
    </w:p>
    <w:p w14:paraId="72D85361" w14:textId="5392D746"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5</w:t>
      </w:r>
      <w:r w:rsidRPr="00633F81">
        <w:rPr>
          <w:rFonts w:ascii="Arial" w:eastAsia="Times New Roman" w:hAnsi="Arial" w:cs="Arial"/>
        </w:rPr>
        <w:t>.7. kai Paslaugų teikėjas perleidžia Sutartį ar reikalavimą / reikalavimo teises be Užsakovo išankstinio rašytinio sutikimo;</w:t>
      </w:r>
    </w:p>
    <w:p w14:paraId="7003B4DC" w14:textId="5967B3E7"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5</w:t>
      </w:r>
      <w:r w:rsidRPr="00633F81">
        <w:rPr>
          <w:rFonts w:ascii="Arial" w:eastAsia="Times New Roman" w:hAnsi="Arial" w:cs="Arial"/>
        </w:rPr>
        <w:t>.8. dėl kitokio pobūdžio Paslaugų teikėjo neveikimo (netinkamo veikimo), trukdančio vykdyti Sutartį, ir kitais Sutartyje nurodytais atvejais.</w:t>
      </w:r>
    </w:p>
    <w:p w14:paraId="593E493E" w14:textId="0B65F09A" w:rsidR="00633F81" w:rsidRPr="00633F81" w:rsidRDefault="00633F81" w:rsidP="00633F81">
      <w:pPr>
        <w:spacing w:after="0" w:line="240" w:lineRule="auto"/>
        <w:ind w:firstLine="567"/>
        <w:jc w:val="both"/>
        <w:rPr>
          <w:rFonts w:ascii="Arial" w:eastAsia="Calibri" w:hAnsi="Arial" w:cs="Arial"/>
        </w:rPr>
      </w:pPr>
      <w:r w:rsidRPr="00633F81">
        <w:rPr>
          <w:rFonts w:ascii="Arial" w:eastAsia="Calibri" w:hAnsi="Arial" w:cs="Arial"/>
        </w:rPr>
        <w:t>5.</w:t>
      </w:r>
      <w:r w:rsidR="00BB1F48">
        <w:rPr>
          <w:rFonts w:ascii="Arial" w:eastAsia="Calibri" w:hAnsi="Arial" w:cs="Arial"/>
        </w:rPr>
        <w:t>6</w:t>
      </w:r>
      <w:r w:rsidRPr="00633F81">
        <w:rPr>
          <w:rFonts w:ascii="Arial" w:eastAsia="Calibri" w:hAnsi="Arial" w:cs="Arial"/>
        </w:rPr>
        <w:t>. Užsakovas, taikydamas analogišką kaip Sutarties 5.</w:t>
      </w:r>
      <w:r w:rsidR="00BB1F48">
        <w:rPr>
          <w:rFonts w:ascii="Arial" w:eastAsia="Calibri" w:hAnsi="Arial" w:cs="Arial"/>
        </w:rPr>
        <w:t>5</w:t>
      </w:r>
      <w:r w:rsidRPr="00633F81">
        <w:rPr>
          <w:rFonts w:ascii="Arial" w:eastAsia="Calibri" w:hAnsi="Arial" w:cs="Arial"/>
        </w:rPr>
        <w:t xml:space="preserve"> punkte nurodytą pranešimo Paslaugų teikėjui raštu tvarką ir įspėjimo terminą, taip pat turi teisę vienašališkai ne teismo tvarka nutraukti Sutartį ir Lietuvos Respublikos civilinio kodekso 6.721 straipsnio 1 dalyje nurodytu atveju. </w:t>
      </w:r>
    </w:p>
    <w:p w14:paraId="458CA9F6" w14:textId="09C913F7"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7</w:t>
      </w:r>
      <w:r w:rsidRPr="00633F81">
        <w:rPr>
          <w:rFonts w:ascii="Arial" w:eastAsia="Times New Roman" w:hAnsi="Arial" w:cs="Arial"/>
        </w:rPr>
        <w:t>. Paslaugų teikėjas turi teisę vienašališkai nutraukti šią Sutartį apie tai įspėjęs Užsakovą raštu prieš trumpesnį negu 30 (trisdešimties) kalendorinių dienų terminą šiais atvejais:</w:t>
      </w:r>
    </w:p>
    <w:p w14:paraId="4061256C" w14:textId="62B7A836"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7</w:t>
      </w:r>
      <w:r w:rsidRPr="00633F81">
        <w:rPr>
          <w:rFonts w:ascii="Arial" w:eastAsia="Times New Roman" w:hAnsi="Arial" w:cs="Arial"/>
        </w:rPr>
        <w:t xml:space="preserve">.1.  kai Užsakovas ilgiau kaip </w:t>
      </w:r>
      <w:r w:rsidR="00915B37">
        <w:rPr>
          <w:rFonts w:ascii="Arial" w:eastAsia="Times New Roman" w:hAnsi="Arial" w:cs="Arial"/>
        </w:rPr>
        <w:t xml:space="preserve">30 (trisdešimt) </w:t>
      </w:r>
      <w:r w:rsidRPr="00633F81">
        <w:rPr>
          <w:rFonts w:ascii="Arial" w:eastAsia="Times New Roman" w:hAnsi="Arial" w:cs="Arial"/>
        </w:rPr>
        <w:t>kalendorinių dienų, skaičiuojamų suėjus Sutarties 2.3 punkte nurodytam terminui, uždelsia atsiskaityti su Paslaugų teikėju už tinkamai suteiktas Paslaugas;</w:t>
      </w:r>
    </w:p>
    <w:p w14:paraId="69E57F04" w14:textId="40FECE65"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7</w:t>
      </w:r>
      <w:r w:rsidRPr="00633F81">
        <w:rPr>
          <w:rFonts w:ascii="Arial" w:eastAsia="Times New Roman" w:hAnsi="Arial" w:cs="Arial"/>
        </w:rPr>
        <w:t>.2.  kai Užsakovas yra likviduojamas, sustabdo ūkinę veiklą arba kituose teisės aktuose numatyta tvarka susidaro analogiška situacija.</w:t>
      </w:r>
    </w:p>
    <w:p w14:paraId="2446B40A" w14:textId="0DD997B9"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8</w:t>
      </w:r>
      <w:r w:rsidRPr="00633F81">
        <w:rPr>
          <w:rFonts w:ascii="Arial" w:eastAsia="Times New Roman" w:hAnsi="Arial" w:cs="Arial"/>
        </w:rPr>
        <w:t>.</w:t>
      </w:r>
      <w:r w:rsidRPr="00633F81" w:rsidDel="001D7971">
        <w:rPr>
          <w:rFonts w:ascii="Arial" w:eastAsia="Times New Roman" w:hAnsi="Arial" w:cs="Arial"/>
        </w:rPr>
        <w:t xml:space="preserve"> </w:t>
      </w:r>
      <w:r w:rsidRPr="00633F81">
        <w:rPr>
          <w:rFonts w:ascii="Arial" w:eastAsia="Times New Roman" w:hAnsi="Arial" w:cs="Arial"/>
        </w:rPr>
        <w:t xml:space="preserve">Lietuvos Respublikos civilinio kodekso 6.721 str. 2 d. nurodytu atveju apie vienašališką Sutarties nutraukimą Paslaugų teikėjas privalo iš anksto raštu įspėti Užsakovą prieš ne trumpesnį nei 3 (trijų) mėnesių terminą.  </w:t>
      </w:r>
    </w:p>
    <w:p w14:paraId="4775B993" w14:textId="1F9ADB45" w:rsidR="00633F81" w:rsidRPr="00633F81" w:rsidRDefault="00633F81" w:rsidP="00633F81">
      <w:pPr>
        <w:tabs>
          <w:tab w:val="left" w:pos="360"/>
          <w:tab w:val="num" w:pos="444"/>
        </w:tabs>
        <w:spacing w:after="0" w:line="240" w:lineRule="auto"/>
        <w:ind w:firstLine="567"/>
        <w:jc w:val="both"/>
        <w:rPr>
          <w:rFonts w:ascii="Arial" w:eastAsia="Times New Roman" w:hAnsi="Arial" w:cs="Arial"/>
        </w:rPr>
      </w:pPr>
      <w:r w:rsidRPr="00633F81">
        <w:rPr>
          <w:rFonts w:ascii="Arial" w:eastAsia="Times New Roman" w:hAnsi="Arial" w:cs="Arial"/>
        </w:rPr>
        <w:t>5.</w:t>
      </w:r>
      <w:r w:rsidR="00BB1F48">
        <w:rPr>
          <w:rFonts w:ascii="Arial" w:eastAsia="Times New Roman" w:hAnsi="Arial" w:cs="Arial"/>
        </w:rPr>
        <w:t>9</w:t>
      </w:r>
      <w:r w:rsidRPr="00633F81">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(apie atliktą įskaitymą Lietuvos Respublikos civiliniame kodekse nustatyta tvarka Užsakovas raštu informuoja Paslaugų  teikėją). </w:t>
      </w:r>
    </w:p>
    <w:p w14:paraId="0A5D235B" w14:textId="2F7B1CAB"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Times New Roman" w:hAnsi="Arial" w:cs="Arial"/>
        </w:rPr>
        <w:t>5.1</w:t>
      </w:r>
      <w:r w:rsidR="00BB1F48">
        <w:rPr>
          <w:rFonts w:ascii="Arial" w:eastAsia="Times New Roman" w:hAnsi="Arial" w:cs="Arial"/>
        </w:rPr>
        <w:t>0</w:t>
      </w:r>
      <w:r w:rsidRPr="00633F81">
        <w:rPr>
          <w:rFonts w:ascii="Arial" w:eastAsia="Times New Roman" w:hAnsi="Arial" w:cs="Arial"/>
        </w:rPr>
        <w:t xml:space="preserve">. Užsakovui Sutartį nutraukus dėl Paslaugų teikėjo sutartinių įsipareigojimų nevykdymo (netinkamo vykdymo) arba, jei Paslaugų teikėjas vienašališkai nutraukia Sutartį Lietuvos Respublikos civilinio kodekso 6.721 str. 2 d. atveju, arba, jei Paslaugų teikėjas, nesant Sutartyje nustatyto pagrindo, vienašališkai nutraukia Sutartį, Paslaugų teikėjas sumoka </w:t>
      </w:r>
      <w:r w:rsidRPr="009A1297">
        <w:rPr>
          <w:rFonts w:ascii="Arial" w:eastAsia="Times New Roman" w:hAnsi="Arial" w:cs="Arial"/>
        </w:rPr>
        <w:t xml:space="preserve">Užsakovui </w:t>
      </w:r>
      <w:r w:rsidR="009A1297" w:rsidRPr="009A1297">
        <w:rPr>
          <w:rFonts w:ascii="Arial" w:eastAsia="Times New Roman" w:hAnsi="Arial" w:cs="Arial"/>
        </w:rPr>
        <w:t>2 (dviejų)</w:t>
      </w:r>
      <w:r w:rsidRPr="009A1297">
        <w:rPr>
          <w:rFonts w:ascii="Arial" w:eastAsia="Times New Roman" w:hAnsi="Arial" w:cs="Arial"/>
        </w:rPr>
        <w:t xml:space="preserve"> </w:t>
      </w:r>
      <w:r w:rsidRPr="00633F81">
        <w:rPr>
          <w:rFonts w:ascii="Arial" w:eastAsia="Times New Roman" w:hAnsi="Arial" w:cs="Arial"/>
        </w:rPr>
        <w:t>procentų dydžio baudą nuo Sutarties sąlygose nurodytos Sutarties maksimalios kainos su PVM bei visiškai atlygina kitus Užsakovo nuostolius.</w:t>
      </w:r>
    </w:p>
    <w:p w14:paraId="32222390" w14:textId="2AAFFBFB" w:rsidR="00633F81" w:rsidRPr="00633F81" w:rsidRDefault="00633F81" w:rsidP="00633F81">
      <w:pPr>
        <w:spacing w:after="0" w:line="240" w:lineRule="auto"/>
        <w:ind w:firstLine="567"/>
        <w:jc w:val="both"/>
        <w:rPr>
          <w:rFonts w:ascii="Arial" w:eastAsia="Calibri" w:hAnsi="Arial" w:cs="Arial"/>
        </w:rPr>
      </w:pPr>
      <w:r w:rsidRPr="00633F81">
        <w:rPr>
          <w:rFonts w:ascii="Arial" w:eastAsia="Times New Roman" w:hAnsi="Arial" w:cs="Arial"/>
        </w:rPr>
        <w:t>5.1</w:t>
      </w:r>
      <w:r w:rsidR="00BB1F48">
        <w:rPr>
          <w:rFonts w:ascii="Arial" w:eastAsia="Times New Roman" w:hAnsi="Arial" w:cs="Arial"/>
        </w:rPr>
        <w:t>1</w:t>
      </w:r>
      <w:r w:rsidRPr="00633F81">
        <w:rPr>
          <w:rFonts w:ascii="Arial" w:eastAsia="Times New Roman" w:hAnsi="Arial" w:cs="Arial"/>
        </w:rPr>
        <w:t xml:space="preserve">. </w:t>
      </w:r>
      <w:r w:rsidRPr="00633F81">
        <w:rPr>
          <w:rFonts w:ascii="Arial" w:eastAsia="Calibri"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62BB2C6B" w14:textId="2F404017" w:rsidR="00633F81" w:rsidRPr="00633F81" w:rsidRDefault="00633F81" w:rsidP="00633F81">
      <w:pPr>
        <w:spacing w:after="0" w:line="240" w:lineRule="auto"/>
        <w:ind w:firstLine="567"/>
        <w:jc w:val="both"/>
        <w:rPr>
          <w:rFonts w:ascii="Arial" w:eastAsia="Times New Roman" w:hAnsi="Arial" w:cs="Arial"/>
        </w:rPr>
      </w:pPr>
      <w:r w:rsidRPr="00633F81">
        <w:rPr>
          <w:rFonts w:ascii="Arial" w:eastAsia="Calibri" w:hAnsi="Arial" w:cs="Arial"/>
        </w:rPr>
        <w:t>5.1</w:t>
      </w:r>
      <w:r w:rsidR="00BB1F48">
        <w:rPr>
          <w:rFonts w:ascii="Arial" w:eastAsia="Calibri" w:hAnsi="Arial" w:cs="Arial"/>
        </w:rPr>
        <w:t>2</w:t>
      </w:r>
      <w:r w:rsidRPr="00633F81">
        <w:rPr>
          <w:rFonts w:ascii="Arial" w:eastAsia="Calibri" w:hAnsi="Arial" w:cs="Arial"/>
        </w:rPr>
        <w:t xml:space="preserve">. Sutarties nutraukimo atvejais taikytinos teisinės pasekmės reglamentuotos Sutartyje, Lietuvos Respublikos civiliniame kodekse (pvz., 6.221, 6.222 str.).    </w:t>
      </w:r>
    </w:p>
    <w:p w14:paraId="41A3EE4C" w14:textId="20BE5116" w:rsidR="00633F81" w:rsidRPr="00633F81" w:rsidRDefault="00633F81" w:rsidP="00633F81">
      <w:pPr>
        <w:widowControl w:val="0"/>
        <w:spacing w:after="0" w:line="240" w:lineRule="auto"/>
        <w:ind w:firstLine="567"/>
        <w:jc w:val="both"/>
        <w:rPr>
          <w:rFonts w:ascii="Arial" w:eastAsia="Times New Roman" w:hAnsi="Arial" w:cs="Arial"/>
        </w:rPr>
      </w:pPr>
      <w:r w:rsidRPr="00633F81">
        <w:rPr>
          <w:rFonts w:ascii="Arial" w:eastAsia="Times New Roman" w:hAnsi="Arial" w:cs="Arial"/>
        </w:rPr>
        <w:t>5.1</w:t>
      </w:r>
      <w:r w:rsidR="00BB1F48">
        <w:rPr>
          <w:rFonts w:ascii="Arial" w:eastAsia="Times New Roman" w:hAnsi="Arial" w:cs="Arial"/>
        </w:rPr>
        <w:t>3</w:t>
      </w:r>
      <w:r w:rsidRPr="00633F81">
        <w:rPr>
          <w:rFonts w:ascii="Arial" w:eastAsia="Times New Roman" w:hAnsi="Arial" w:cs="Arial"/>
        </w:rPr>
        <w:t xml:space="preserve">. Įstatyme nustatyta tvarka ir atvejais (Įstatymo 91 straipsnyje ar vėliau jį pakeisiančiame) </w:t>
      </w:r>
      <w:r w:rsidRPr="00633F81">
        <w:rPr>
          <w:rFonts w:ascii="Arial" w:eastAsia="Calibri" w:hAnsi="Arial" w:cs="Arial"/>
        </w:rPr>
        <w:t>Centrinėje viešųjų pirkimų informacinėje sistemoje </w:t>
      </w:r>
      <w:r w:rsidRPr="00633F81">
        <w:rPr>
          <w:rFonts w:ascii="Arial" w:eastAsia="Times New Roman" w:hAnsi="Arial" w:cs="Arial"/>
        </w:rPr>
        <w:t xml:space="preserve"> (toliau – </w:t>
      </w:r>
      <w:r w:rsidRPr="00633F81">
        <w:rPr>
          <w:rFonts w:ascii="Arial" w:eastAsia="Times New Roman" w:hAnsi="Arial" w:cs="Arial"/>
          <w:b/>
          <w:bCs/>
        </w:rPr>
        <w:t>CVP IS</w:t>
      </w:r>
      <w:r w:rsidRPr="00633F81">
        <w:rPr>
          <w:rFonts w:ascii="Arial" w:eastAsia="Times New Roman" w:hAnsi="Arial" w:cs="Arial"/>
        </w:rPr>
        <w:t xml:space="preserve">) Užsakovas skelbia informaciją apie Sutarties neįvykdžiusius ar netinkamai ją įvykdžiusius Paslaugų teikėjus. </w:t>
      </w:r>
    </w:p>
    <w:p w14:paraId="48F9A2E4" w14:textId="77777777" w:rsidR="00633F81" w:rsidRPr="00633F81" w:rsidRDefault="00633F81" w:rsidP="00633F81">
      <w:pPr>
        <w:spacing w:after="0" w:line="240" w:lineRule="auto"/>
        <w:ind w:firstLine="567"/>
        <w:jc w:val="both"/>
        <w:rPr>
          <w:rFonts w:ascii="Arial" w:eastAsia="Calibri" w:hAnsi="Arial" w:cs="Arial"/>
          <w:kern w:val="0"/>
          <w14:ligatures w14:val="none"/>
        </w:rPr>
      </w:pPr>
    </w:p>
    <w:p w14:paraId="2BEAD108" w14:textId="77777777" w:rsidR="00633F81" w:rsidRPr="00633F81" w:rsidRDefault="00633F81" w:rsidP="00633F81">
      <w:pPr>
        <w:spacing w:after="0" w:line="240" w:lineRule="auto"/>
        <w:jc w:val="center"/>
        <w:rPr>
          <w:rFonts w:ascii="Arial" w:eastAsia="Calibri" w:hAnsi="Arial" w:cs="Arial"/>
          <w:b/>
          <w:bCs/>
          <w:kern w:val="0"/>
          <w14:ligatures w14:val="none"/>
        </w:rPr>
      </w:pPr>
      <w:r w:rsidRPr="00633F81">
        <w:rPr>
          <w:rFonts w:ascii="Arial" w:eastAsia="Calibri" w:hAnsi="Arial" w:cs="Arial"/>
          <w:b/>
          <w:bCs/>
          <w:kern w:val="0"/>
          <w14:ligatures w14:val="none"/>
        </w:rPr>
        <w:t>6. SUBTIEKĖJAI</w:t>
      </w:r>
    </w:p>
    <w:p w14:paraId="6A61EF54" w14:textId="77777777" w:rsidR="00633F81" w:rsidRPr="00633F81" w:rsidRDefault="00633F81" w:rsidP="00633F81">
      <w:pPr>
        <w:spacing w:after="0" w:line="240" w:lineRule="auto"/>
        <w:jc w:val="center"/>
        <w:rPr>
          <w:rFonts w:ascii="Arial" w:eastAsia="Calibri" w:hAnsi="Arial" w:cs="Arial"/>
          <w:b/>
          <w:bCs/>
          <w:kern w:val="0"/>
          <w14:ligatures w14:val="none"/>
        </w:rPr>
      </w:pPr>
    </w:p>
    <w:p w14:paraId="4A275809" w14:textId="77777777" w:rsidR="00633F81" w:rsidRPr="00633F81" w:rsidRDefault="00633F81" w:rsidP="00633F81">
      <w:pPr>
        <w:spacing w:after="0" w:line="240" w:lineRule="auto"/>
        <w:ind w:firstLine="567"/>
        <w:contextualSpacing/>
        <w:jc w:val="both"/>
        <w:rPr>
          <w:rFonts w:ascii="Arial" w:eastAsia="Calibri" w:hAnsi="Arial" w:cs="Arial"/>
          <w:kern w:val="0"/>
          <w14:ligatures w14:val="none"/>
        </w:rPr>
      </w:pPr>
      <w:r w:rsidRPr="00633F81">
        <w:rPr>
          <w:rFonts w:ascii="Arial" w:eastAsia="Calibri" w:hAnsi="Arial" w:cs="Arial"/>
          <w:kern w:val="0"/>
          <w14:ligatures w14:val="none"/>
        </w:rPr>
        <w:t xml:space="preserve">6.1. Iki Sutarties vykdymo pradžios Paslaugų teikėjas įsipareigoja Užsakovui pranešti tuo metu žinomo subteikėjo pavadinimą, kontaktinius duomenis ir jo atstovus. Paslaugų teikėjas privalo per protingą terminą iš anksto raštu informuoti Užsakovą apie minėtos informacijos pasikeitimus visu Sutarties vykdymo metu. </w:t>
      </w:r>
    </w:p>
    <w:p w14:paraId="62692809" w14:textId="77777777" w:rsidR="00633F81" w:rsidRPr="00633F81" w:rsidRDefault="00633F81" w:rsidP="00633F81">
      <w:pPr>
        <w:spacing w:after="0" w:line="240" w:lineRule="auto"/>
        <w:ind w:firstLine="567"/>
        <w:contextualSpacing/>
        <w:jc w:val="both"/>
        <w:rPr>
          <w:rFonts w:ascii="Arial" w:eastAsia="Calibri" w:hAnsi="Arial" w:cs="Arial"/>
          <w:color w:val="000000"/>
          <w:kern w:val="0"/>
          <w14:ligatures w14:val="none"/>
        </w:rPr>
      </w:pPr>
      <w:r w:rsidRPr="00633F81">
        <w:rPr>
          <w:rFonts w:ascii="Arial" w:eastAsia="Calibri" w:hAnsi="Arial" w:cs="Arial"/>
          <w:color w:val="000000"/>
          <w:kern w:val="0"/>
          <w14:ligatures w14:val="none"/>
        </w:rPr>
        <w:t>6.2. Subteikėjui (-</w:t>
      </w:r>
      <w:proofErr w:type="spellStart"/>
      <w:r w:rsidRPr="00633F81">
        <w:rPr>
          <w:rFonts w:ascii="Arial" w:eastAsia="Calibri" w:hAnsi="Arial" w:cs="Arial"/>
          <w:color w:val="000000"/>
          <w:kern w:val="0"/>
          <w14:ligatures w14:val="none"/>
        </w:rPr>
        <w:t>ams</w:t>
      </w:r>
      <w:proofErr w:type="spellEnd"/>
      <w:r w:rsidRPr="00633F81">
        <w:rPr>
          <w:rFonts w:ascii="Arial" w:eastAsia="Calibri" w:hAnsi="Arial" w:cs="Arial"/>
          <w:color w:val="000000"/>
          <w:kern w:val="0"/>
          <w14:ligatures w14:val="none"/>
        </w:rPr>
        <w:t xml:space="preserve">) pageidaujant, Užsakovas su juo (jais) atsiskaitys tiesiogiai. Apie šią galimybę Užsakovas subteikėją informuos atskiru pranešimu per 3 (tris) darbo dienas nuo Sutarties įsigaliojimo dienos arba informacijos iš Paslaugų teikėjo apie pasitelkiamą subteikėją gavimo dienos. </w:t>
      </w:r>
      <w:r w:rsidRPr="00633F81">
        <w:rPr>
          <w:rFonts w:ascii="Arial" w:eastAsia="Calibri" w:hAnsi="Arial" w:cs="Arial"/>
          <w:color w:val="000000"/>
          <w:kern w:val="0"/>
          <w14:ligatures w14:val="none"/>
        </w:rPr>
        <w:lastRenderedPageBreak/>
        <w:t>Norėdamas pasinaudoti tiesioginio atsiskaitymo galimybe, subteikėjas turi apie tai raštu ne vėliau kaip per 2 (dvi) darbo dienas nuo šiame Sutarties punkte nurodyto Užsakovo pranešimo gavimo dienos informuoti Užsakovą. Tokiu atveju tarp Užsakovo, Paslaugų teikėjo ir subteikėjo bus sudaroma trišalė sutartis, kurioje aprašoma tiesioginio atsiskaitymo tvarka, įskaitant numatoma Paslaugų teikėjo teisė prieštarauti nepagrįstiems mokėjimams. Trišalės sutarties dėl tiesioginio atsiskaitymo su subteikėju pasirašymas nekeičia Paslaugų teikėjo atsakomybės dėl Sutarties įvykdymo.</w:t>
      </w:r>
    </w:p>
    <w:p w14:paraId="7731C825" w14:textId="77777777" w:rsidR="00633F81" w:rsidRPr="00633F81" w:rsidRDefault="00633F81" w:rsidP="00633F81">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633F81">
        <w:rPr>
          <w:rFonts w:ascii="Arial" w:eastAsia="Calibri" w:hAnsi="Arial" w:cs="Arial"/>
          <w:kern w:val="0"/>
          <w14:ligatures w14:val="none"/>
        </w:rPr>
        <w:t>6.3. Paslaugų teikėjas gali remtis kitų ūkio subjektų pajėgumais, kad atitiktų finansinio, ekonominio, techninio ir (arba) profesinio pajėgumo reikalavimus (</w:t>
      </w:r>
      <w:r w:rsidRPr="00633F81">
        <w:rPr>
          <w:rFonts w:ascii="Arial" w:eastAsia="Times New Roman" w:hAnsi="Arial" w:cs="Arial"/>
          <w:kern w:val="0"/>
          <w14:ligatures w14:val="none"/>
        </w:rPr>
        <w:t>jeigu tokius reikalavimus Užsakovas kelia)</w:t>
      </w:r>
      <w:r w:rsidRPr="00633F81">
        <w:rPr>
          <w:rFonts w:ascii="Arial" w:eastAsia="Calibri" w:hAnsi="Arial" w:cs="Arial"/>
          <w:kern w:val="0"/>
          <w14:ligatures w14:val="none"/>
        </w:rPr>
        <w:t xml:space="preserve">, neatsižvelgiant į ryšio su tais ūkio subjektais teisinį pobūdį ir laikantis šios Sutarties 6.4 punkte nustatyto reikalavimo. </w:t>
      </w:r>
    </w:p>
    <w:p w14:paraId="4BD81C57" w14:textId="77777777" w:rsidR="00633F81" w:rsidRPr="00633F81" w:rsidRDefault="00633F81" w:rsidP="00633F81">
      <w:pPr>
        <w:tabs>
          <w:tab w:val="left" w:pos="709"/>
        </w:tabs>
        <w:spacing w:after="0" w:line="240" w:lineRule="auto"/>
        <w:ind w:firstLine="567"/>
        <w:jc w:val="both"/>
        <w:rPr>
          <w:rFonts w:ascii="Arial" w:eastAsia="Calibri" w:hAnsi="Arial" w:cs="Arial"/>
          <w:color w:val="000000"/>
          <w:kern w:val="0"/>
          <w:u w:val="single"/>
          <w14:ligatures w14:val="none"/>
        </w:rPr>
      </w:pPr>
      <w:r w:rsidRPr="00633F81">
        <w:rPr>
          <w:rFonts w:ascii="Arial" w:eastAsia="Calibri" w:hAnsi="Arial" w:cs="Arial"/>
          <w:kern w:val="0"/>
          <w14:ligatures w14:val="none"/>
        </w:rPr>
        <w:t>6.4. Paslaugų teikėjas gali remtis kitų ūkio subjektų pajėgumais, kad atitiktų reikalavimus dėl išsilavinimo, profesinės kvalifikacijos, profesinės patirties, turėti specialų leidimą ir (arba) būti tam tikros organizacijos nariu (</w:t>
      </w:r>
      <w:r w:rsidRPr="00633F81">
        <w:rPr>
          <w:rFonts w:ascii="Arial" w:eastAsia="Times New Roman" w:hAnsi="Arial" w:cs="Arial"/>
          <w:kern w:val="0"/>
          <w14:ligatures w14:val="none"/>
        </w:rPr>
        <w:t>jeigu tokius reikalavimus Užsakovas kelia</w:t>
      </w:r>
      <w:r w:rsidRPr="00633F81">
        <w:rPr>
          <w:rFonts w:ascii="Arial" w:eastAsia="Calibri" w:hAnsi="Arial" w:cs="Arial"/>
          <w:kern w:val="0"/>
          <w14:ligatures w14:val="none"/>
        </w:rPr>
        <w:t xml:space="preserve">) </w:t>
      </w:r>
      <w:r w:rsidRPr="00633F81">
        <w:rPr>
          <w:rFonts w:ascii="Arial" w:eastAsia="Calibri" w:hAnsi="Arial" w:cs="Arial"/>
          <w:b/>
          <w:kern w:val="0"/>
          <w:u w:val="single"/>
          <w14:ligatures w14:val="none"/>
        </w:rPr>
        <w:t xml:space="preserve">tik tuo atveju, jeigu tie subjektai </w:t>
      </w:r>
      <w:r w:rsidRPr="00633F81">
        <w:rPr>
          <w:rFonts w:ascii="Arial" w:eastAsia="Calibri" w:hAnsi="Arial" w:cs="Arial"/>
          <w:b/>
          <w:color w:val="000000"/>
          <w:kern w:val="0"/>
          <w:u w:val="single"/>
          <w14:ligatures w14:val="none"/>
        </w:rPr>
        <w:t>patys suteiks Paslaugas</w:t>
      </w:r>
      <w:r w:rsidRPr="00633F81">
        <w:rPr>
          <w:rFonts w:ascii="Arial" w:eastAsia="Calibri" w:hAnsi="Arial" w:cs="Arial"/>
          <w:color w:val="000000"/>
          <w:kern w:val="0"/>
          <w:u w:val="single"/>
          <w14:ligatures w14:val="none"/>
        </w:rPr>
        <w:t xml:space="preserve">, </w:t>
      </w:r>
      <w:r w:rsidRPr="00633F81">
        <w:rPr>
          <w:rFonts w:ascii="Arial" w:eastAsia="Calibri" w:hAnsi="Arial" w:cs="Arial"/>
          <w:b/>
          <w:color w:val="000000"/>
          <w:kern w:val="0"/>
          <w:u w:val="single"/>
          <w14:ligatures w14:val="none"/>
        </w:rPr>
        <w:t>kuriems reikia jų turimų pajėgumų.</w:t>
      </w:r>
      <w:r w:rsidRPr="00633F81">
        <w:rPr>
          <w:rFonts w:ascii="Arial" w:eastAsia="Calibri" w:hAnsi="Arial" w:cs="Arial"/>
          <w:color w:val="000000"/>
          <w:kern w:val="0"/>
          <w:u w:val="single"/>
          <w14:ligatures w14:val="none"/>
        </w:rPr>
        <w:t xml:space="preserve"> </w:t>
      </w:r>
    </w:p>
    <w:p w14:paraId="3CC41AD6" w14:textId="77777777" w:rsidR="00633F81" w:rsidRPr="00633F81" w:rsidRDefault="00633F81" w:rsidP="00633F81">
      <w:pPr>
        <w:tabs>
          <w:tab w:val="left" w:pos="709"/>
        </w:tabs>
        <w:spacing w:after="0" w:line="240" w:lineRule="auto"/>
        <w:ind w:firstLine="567"/>
        <w:jc w:val="both"/>
        <w:rPr>
          <w:rFonts w:ascii="Arial" w:eastAsia="Calibri" w:hAnsi="Arial" w:cs="Arial"/>
          <w:kern w:val="0"/>
          <w14:ligatures w14:val="none"/>
        </w:rPr>
      </w:pPr>
      <w:r w:rsidRPr="00633F81">
        <w:rPr>
          <w:rFonts w:ascii="Arial" w:eastAsia="Times New Roman" w:hAnsi="Arial" w:cs="Arial"/>
          <w:kern w:val="0"/>
          <w14:ligatures w14:val="none"/>
        </w:rPr>
        <w:t xml:space="preserve">6.5. Šios Sutarties 6.3 ir 6.4 punktuose </w:t>
      </w:r>
      <w:r w:rsidRPr="00633F81">
        <w:rPr>
          <w:rFonts w:ascii="Arial" w:eastAsia="Calibri" w:hAnsi="Arial" w:cs="Arial"/>
          <w:kern w:val="0"/>
          <w14:ligatures w14:val="none"/>
        </w:rPr>
        <w:t>nurodytomis sąlygomis Paslaugų teikėjų grupė gali remtis grupės dalyvių arba kitų ūkio subjektų pajėgumais.</w:t>
      </w:r>
    </w:p>
    <w:p w14:paraId="4A46466E" w14:textId="77777777" w:rsidR="00633F81" w:rsidRPr="00633F81" w:rsidRDefault="00633F81" w:rsidP="00633F81">
      <w:pPr>
        <w:tabs>
          <w:tab w:val="left" w:pos="0"/>
          <w:tab w:val="left" w:pos="709"/>
        </w:tabs>
        <w:spacing w:after="0" w:line="240" w:lineRule="auto"/>
        <w:ind w:firstLine="567"/>
        <w:jc w:val="both"/>
        <w:rPr>
          <w:rFonts w:ascii="Arial" w:eastAsia="Times New Roman" w:hAnsi="Arial" w:cs="Arial"/>
          <w:color w:val="000000"/>
          <w:kern w:val="0"/>
          <w14:ligatures w14:val="none"/>
        </w:rPr>
      </w:pPr>
      <w:r w:rsidRPr="00633F81">
        <w:rPr>
          <w:rFonts w:ascii="Arial" w:eastAsia="Calibri" w:hAnsi="Arial" w:cs="Arial"/>
          <w:bCs/>
          <w:kern w:val="0"/>
          <w14:ligatures w14:val="none"/>
        </w:rPr>
        <w:t xml:space="preserve">6.6. Jeigu ūkio subjektas Paslaugų teikėjo </w:t>
      </w:r>
      <w:r w:rsidRPr="00633F81">
        <w:rPr>
          <w:rFonts w:ascii="Arial" w:eastAsia="Times New Roman" w:hAnsi="Arial" w:cs="Arial"/>
          <w:color w:val="000000"/>
          <w:kern w:val="0"/>
          <w14:ligatures w14:val="none"/>
        </w:rPr>
        <w:t xml:space="preserve">pasiūlyme nėra nurodomas, šio ūkio subjekto pajėgumais remtis negalima. Tačiau, </w:t>
      </w:r>
      <w:r w:rsidRPr="00633F81">
        <w:rPr>
          <w:rFonts w:ascii="Arial" w:eastAsia="Times New Roman" w:hAnsi="Arial" w:cs="Arial"/>
          <w:color w:val="000000"/>
          <w:kern w:val="0"/>
          <w:u w:val="single"/>
          <w:shd w:val="clear" w:color="auto" w:fill="FFFFFF"/>
          <w14:ligatures w14:val="none"/>
        </w:rPr>
        <w:t>jeigu</w:t>
      </w:r>
      <w:r w:rsidRPr="00633F81">
        <w:rPr>
          <w:rFonts w:ascii="Arial" w:eastAsia="Times New Roman" w:hAnsi="Arial" w:cs="Arial"/>
          <w:color w:val="000000"/>
          <w:kern w:val="0"/>
          <w:shd w:val="clear" w:color="auto" w:fill="FFFFFF"/>
          <w14:ligatures w14:val="none"/>
        </w:rPr>
        <w:t xml:space="preserve"> pasiūlyme nurodytas </w:t>
      </w:r>
      <w:r w:rsidRPr="00633F81">
        <w:rPr>
          <w:rFonts w:ascii="Arial" w:eastAsia="Times New Roman" w:hAnsi="Arial" w:cs="Arial"/>
          <w:color w:val="000000"/>
          <w:kern w:val="0"/>
          <w:u w:val="single"/>
          <w:shd w:val="clear" w:color="auto" w:fill="FFFFFF"/>
          <w14:ligatures w14:val="none"/>
        </w:rPr>
        <w:t>ūkio subjektas netenkina</w:t>
      </w:r>
      <w:r w:rsidRPr="00633F81">
        <w:rPr>
          <w:rFonts w:ascii="Arial" w:eastAsia="Times New Roman" w:hAnsi="Arial" w:cs="Arial"/>
          <w:color w:val="000000"/>
          <w:kern w:val="0"/>
          <w:shd w:val="clear" w:color="auto" w:fill="FFFFFF"/>
          <w14:ligatures w14:val="none"/>
        </w:rPr>
        <w:t xml:space="preserve"> jam keliamų </w:t>
      </w:r>
      <w:r w:rsidRPr="00633F81">
        <w:rPr>
          <w:rFonts w:ascii="Arial" w:eastAsia="Times New Roman" w:hAnsi="Arial" w:cs="Arial"/>
          <w:color w:val="000000"/>
          <w:kern w:val="0"/>
          <w:u w:val="single"/>
          <w:shd w:val="clear" w:color="auto" w:fill="FFFFFF"/>
          <w14:ligatures w14:val="none"/>
        </w:rPr>
        <w:t>reikalavimų, jis</w:t>
      </w:r>
      <w:r w:rsidRPr="00633F81">
        <w:rPr>
          <w:rFonts w:ascii="Arial" w:eastAsia="Times New Roman" w:hAnsi="Arial" w:cs="Arial"/>
          <w:color w:val="000000"/>
          <w:kern w:val="0"/>
          <w:shd w:val="clear" w:color="auto" w:fill="FFFFFF"/>
          <w14:ligatures w14:val="none"/>
        </w:rPr>
        <w:t xml:space="preserve"> susirašinėjimo priemonėmis nustatytą terminą </w:t>
      </w:r>
      <w:r w:rsidRPr="00633F81">
        <w:rPr>
          <w:rFonts w:ascii="Arial" w:eastAsia="Times New Roman" w:hAnsi="Arial" w:cs="Arial"/>
          <w:color w:val="000000"/>
          <w:kern w:val="0"/>
          <w:u w:val="single"/>
          <w:shd w:val="clear" w:color="auto" w:fill="FFFFFF"/>
          <w14:ligatures w14:val="none"/>
        </w:rPr>
        <w:t>gali būti pakeičiamas</w:t>
      </w:r>
      <w:r w:rsidRPr="00633F81">
        <w:rPr>
          <w:rFonts w:ascii="Arial" w:eastAsia="Times New Roman" w:hAnsi="Arial" w:cs="Arial"/>
          <w:color w:val="000000"/>
          <w:kern w:val="0"/>
          <w:shd w:val="clear" w:color="auto" w:fill="FFFFFF"/>
          <w14:ligatures w14:val="none"/>
        </w:rPr>
        <w:t xml:space="preserve"> reikalavimus atitinkančiu ūkio subjektu.</w:t>
      </w:r>
    </w:p>
    <w:p w14:paraId="0508B6C4" w14:textId="77777777" w:rsidR="00633F81" w:rsidRPr="00633F81" w:rsidRDefault="00633F81" w:rsidP="00633F81">
      <w:pPr>
        <w:tabs>
          <w:tab w:val="left" w:pos="709"/>
        </w:tabs>
        <w:spacing w:after="0" w:line="240" w:lineRule="auto"/>
        <w:ind w:firstLine="567"/>
        <w:jc w:val="both"/>
        <w:rPr>
          <w:rFonts w:ascii="Arial" w:eastAsia="Times New Roman" w:hAnsi="Arial" w:cs="Arial"/>
          <w:b/>
          <w:color w:val="000000"/>
          <w:kern w:val="0"/>
          <w:u w:val="single"/>
          <w14:ligatures w14:val="none"/>
        </w:rPr>
      </w:pPr>
      <w:r w:rsidRPr="00633F81">
        <w:rPr>
          <w:rFonts w:ascii="Arial" w:eastAsia="Times New Roman" w:hAnsi="Arial" w:cs="Arial"/>
          <w:b/>
          <w:color w:val="000000"/>
          <w:kern w:val="0"/>
          <w:u w:val="single"/>
          <w14:ligatures w14:val="none"/>
        </w:rPr>
        <w:t>6.7. Užsakovas neriboja Paslaugų teikėjo galimybės esminių užduočių atlikimui pasitelkti subteikėjus ir (arba) Paslaugų teikėjų grupės narius.</w:t>
      </w:r>
    </w:p>
    <w:p w14:paraId="3A5837A6" w14:textId="77777777" w:rsidR="00633F81" w:rsidRPr="00633F81" w:rsidRDefault="00633F81" w:rsidP="00633F81">
      <w:pPr>
        <w:spacing w:after="0" w:line="240" w:lineRule="auto"/>
        <w:rPr>
          <w:rFonts w:ascii="Arial" w:eastAsia="Calibri" w:hAnsi="Arial" w:cs="Arial"/>
          <w:b/>
          <w:bCs/>
          <w:kern w:val="0"/>
          <w14:ligatures w14:val="none"/>
        </w:rPr>
      </w:pPr>
    </w:p>
    <w:p w14:paraId="655BA8DB" w14:textId="77777777" w:rsidR="00633F81" w:rsidRPr="00633F81" w:rsidRDefault="00633F81" w:rsidP="00633F81">
      <w:pPr>
        <w:spacing w:after="0" w:line="240" w:lineRule="auto"/>
        <w:jc w:val="center"/>
        <w:rPr>
          <w:rFonts w:ascii="Arial" w:eastAsia="Calibri" w:hAnsi="Arial" w:cs="Arial"/>
          <w:b/>
          <w:kern w:val="0"/>
          <w14:ligatures w14:val="none"/>
        </w:rPr>
      </w:pPr>
      <w:r w:rsidRPr="00633F81">
        <w:rPr>
          <w:rFonts w:ascii="Arial" w:eastAsia="Calibri" w:hAnsi="Arial" w:cs="Arial"/>
          <w:b/>
          <w:kern w:val="0"/>
          <w14:ligatures w14:val="none"/>
        </w:rPr>
        <w:t>7. KITOS SUTARTIES SĄLYGOS</w:t>
      </w:r>
    </w:p>
    <w:p w14:paraId="0869B354" w14:textId="77777777" w:rsidR="00633F81" w:rsidRPr="00633F81" w:rsidRDefault="00633F81" w:rsidP="00633F81">
      <w:pPr>
        <w:spacing w:after="0" w:line="240" w:lineRule="auto"/>
        <w:jc w:val="both"/>
        <w:rPr>
          <w:rFonts w:ascii="Arial" w:eastAsia="Calibri" w:hAnsi="Arial" w:cs="Arial"/>
          <w:b/>
          <w:kern w:val="0"/>
          <w14:ligatures w14:val="none"/>
        </w:rPr>
      </w:pPr>
    </w:p>
    <w:p w14:paraId="5A1141DB" w14:textId="77777777" w:rsidR="00633F81" w:rsidRPr="00633F81" w:rsidRDefault="00633F81" w:rsidP="00633F81">
      <w:pPr>
        <w:tabs>
          <w:tab w:val="left" w:pos="567"/>
        </w:tabs>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 xml:space="preserve">7.1. </w:t>
      </w:r>
      <w:r w:rsidRPr="00633F81">
        <w:rPr>
          <w:rFonts w:ascii="Arial" w:eastAsia="Calibri" w:hAnsi="Arial" w:cs="Arial"/>
        </w:rPr>
        <w:t xml:space="preserve">Sutartis sudaryta ir jai taikoma (o taip pat Sutartis turi būti aiškinama) vadovaujantis Lietuvos Respublikos teise. </w:t>
      </w:r>
      <w:r w:rsidRPr="00633F81">
        <w:rPr>
          <w:rFonts w:ascii="Arial" w:eastAsia="Calibri" w:hAnsi="Arial" w:cs="Arial"/>
          <w:kern w:val="0"/>
          <w14:ligatures w14:val="none"/>
        </w:rPr>
        <w:t>Vykdydamos šios Sutarties sąlygas, Šalys vadovaujasi Sutartimi, Lietuvos Respublikos įstatymais ir kitais norminiais teisės aktais.</w:t>
      </w:r>
    </w:p>
    <w:p w14:paraId="63184C11" w14:textId="77777777" w:rsidR="00633F81" w:rsidRPr="00633F81" w:rsidRDefault="00633F81" w:rsidP="00633F81">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7.2.  Šios Sutarties pagrindinės ir esminės sąlygos Sutarties galiojimo laikotarpiu negali būti keičiamos, išskyrus tokias Sutarties sąlygas, kurias pakeitus nebūtų pažeisti Įstatyme nustatyti principai ir tikslai, ir tik jei tokie pakeitimai yra leidžiami Įstatymo 89 straipsnyje nustatyta tvarka ir atvejais</w:t>
      </w:r>
      <w:r w:rsidRPr="00633F81">
        <w:rPr>
          <w:rFonts w:ascii="Arial" w:eastAsia="Calibri" w:hAnsi="Arial" w:cs="Arial"/>
        </w:rPr>
        <w:t>. Esant poreikiui keisti Sutartį ir tai leidžiant pagal Sutarties ir Įstatymo reglamentavimą, Sutartis keičiama raštišku Šalių susitarimu, kuris yra neatskiriama Sutarties dalis</w:t>
      </w:r>
      <w:r w:rsidRPr="00633F81">
        <w:rPr>
          <w:rFonts w:ascii="Arial" w:eastAsia="Calibri" w:hAnsi="Arial" w:cs="Arial"/>
          <w:kern w:val="0"/>
          <w14:ligatures w14:val="none"/>
        </w:rPr>
        <w:t xml:space="preserve">. </w:t>
      </w:r>
    </w:p>
    <w:p w14:paraId="362B1C64" w14:textId="77777777" w:rsidR="00633F81" w:rsidRPr="00633F81" w:rsidRDefault="00633F81" w:rsidP="00633F81">
      <w:pPr>
        <w:tabs>
          <w:tab w:val="left" w:pos="567"/>
        </w:tabs>
        <w:spacing w:after="0" w:line="240" w:lineRule="auto"/>
        <w:ind w:firstLine="567"/>
        <w:jc w:val="both"/>
        <w:rPr>
          <w:rFonts w:ascii="Arial" w:eastAsia="Calibri" w:hAnsi="Arial" w:cs="Arial"/>
          <w:color w:val="000000"/>
        </w:rPr>
      </w:pPr>
      <w:r w:rsidRPr="00633F81">
        <w:rPr>
          <w:rFonts w:ascii="Arial" w:eastAsia="Calibri" w:hAnsi="Arial" w:cs="Arial"/>
        </w:rPr>
        <w:t>7.3. Sutartis ir jos pakeitimai (jeigu bus), išskyrus joje esančią konfidencialią informaciją, bus paviešinti Įstatyme nustatyta tvarka.</w:t>
      </w:r>
      <w:r w:rsidRPr="00633F81">
        <w:rPr>
          <w:rFonts w:ascii="Arial" w:eastAsia="Calibri" w:hAnsi="Arial" w:cs="Arial"/>
          <w:color w:val="000000"/>
        </w:rPr>
        <w:t xml:space="preserve"> </w:t>
      </w:r>
      <w:r w:rsidRPr="00633F81">
        <w:rPr>
          <w:rFonts w:ascii="Arial" w:eastAsia="Calibri"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2EECF79B" w14:textId="2E83231A" w:rsidR="00633F81" w:rsidRPr="00633F81" w:rsidRDefault="00633F81" w:rsidP="00633F81">
      <w:pPr>
        <w:tabs>
          <w:tab w:val="left" w:pos="567"/>
        </w:tabs>
        <w:spacing w:after="0" w:line="240" w:lineRule="auto"/>
        <w:ind w:firstLine="567"/>
        <w:jc w:val="both"/>
        <w:rPr>
          <w:rFonts w:ascii="Arial" w:eastAsia="Calibri" w:hAnsi="Arial" w:cs="Arial"/>
        </w:rPr>
      </w:pPr>
      <w:r w:rsidRPr="00633F81">
        <w:rPr>
          <w:rFonts w:ascii="Arial" w:eastAsia="Calibri" w:hAnsi="Arial" w:cs="Arial"/>
          <w:color w:val="000000"/>
        </w:rPr>
        <w:t xml:space="preserve">7.4. </w:t>
      </w:r>
      <w:r w:rsidRPr="00633F81">
        <w:rPr>
          <w:rFonts w:ascii="Arial" w:eastAsia="Calibri" w:hAnsi="Arial" w:cs="Arial"/>
        </w:rPr>
        <w:t>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w:t>
      </w:r>
      <w:r w:rsidR="00EB4FE2">
        <w:rPr>
          <w:rFonts w:ascii="Arial" w:eastAsia="Calibri" w:hAnsi="Arial" w:cs="Arial"/>
        </w:rPr>
        <w:t>2</w:t>
      </w:r>
      <w:r w:rsidRPr="00633F81">
        <w:rPr>
          <w:rFonts w:ascii="Arial" w:eastAsia="Calibri" w:hAnsi="Arial" w:cs="Arial"/>
        </w:rPr>
        <w:t xml:space="preserve"> priedas). </w:t>
      </w:r>
    </w:p>
    <w:p w14:paraId="53E3AF87" w14:textId="77777777" w:rsidR="00633F81" w:rsidRPr="00633F81" w:rsidRDefault="00633F81" w:rsidP="00633F81">
      <w:pPr>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7.5. Jeigu Paslaugų teikėjo kvalifikacija dėl teisės verstis atitinkama veikla nebuvo tikrinama arba tikrinama ne visa apimtimi Paslaugų teikėjas Užsakovui įsipareigoja, kad Sutartį vykdys tik tokią teisę turintys asmenys.</w:t>
      </w:r>
    </w:p>
    <w:p w14:paraId="60D1AD0D" w14:textId="77777777" w:rsidR="00633F81" w:rsidRPr="00633F81" w:rsidRDefault="00633F81" w:rsidP="00633F81">
      <w:pPr>
        <w:spacing w:after="0" w:line="240" w:lineRule="auto"/>
        <w:ind w:firstLine="567"/>
        <w:jc w:val="both"/>
        <w:rPr>
          <w:rFonts w:ascii="Arial" w:eastAsia="Times New Roman" w:hAnsi="Arial" w:cs="Arial"/>
          <w:kern w:val="0"/>
          <w:lang w:eastAsia="lt-LT"/>
          <w14:ligatures w14:val="none"/>
        </w:rPr>
      </w:pPr>
      <w:r w:rsidRPr="00633F81">
        <w:rPr>
          <w:rFonts w:ascii="Arial" w:eastAsia="Calibri" w:hAnsi="Arial" w:cs="Arial"/>
          <w:kern w:val="0"/>
          <w:lang w:eastAsia="lt-LT"/>
          <w14:ligatures w14:val="none"/>
        </w:rPr>
        <w:t xml:space="preserve">7.6. </w:t>
      </w:r>
      <w:r w:rsidRPr="00633F81">
        <w:rPr>
          <w:rFonts w:ascii="Arial" w:eastAsia="Times New Roman" w:hAnsi="Arial" w:cs="Arial"/>
          <w:kern w:val="0"/>
          <w:lang w:eastAsia="lt-LT"/>
          <w14:ligatures w14:val="none"/>
        </w:rPr>
        <w:t xml:space="preserve">Kiekviena Šalis yra atsakinga už teisėtą asmens duomenų tvarkymą ir įsipareigoja juos tvarkyti, laikantis </w:t>
      </w:r>
      <w:r w:rsidRPr="00633F81">
        <w:rPr>
          <w:rFonts w:ascii="Arial" w:eastAsia="Times New Roman" w:hAnsi="Arial" w:cs="Arial"/>
          <w:iCs/>
          <w:kern w:val="0"/>
          <w:lang w:eastAsia="en-GB"/>
          <w14:ligatures w14:val="none"/>
        </w:rPr>
        <w:t>2016 m. balandžio 27 d. Europos Parlamento ir Tarybos reglamente (ES) 2016/679 dėl fizinių asmenų apsaugos tvarkant asmens duomenis ir dėl laisvo tokių duomenų judėjimo ir kuriuo panaikinama Direktyva 95/46/EB (</w:t>
      </w:r>
      <w:r w:rsidRPr="00633F81">
        <w:rPr>
          <w:rFonts w:ascii="Arial" w:eastAsia="Times New Roman" w:hAnsi="Arial" w:cs="Arial"/>
          <w:kern w:val="0"/>
          <w:lang w:eastAsia="lt-LT"/>
          <w14:ligatures w14:val="none"/>
        </w:rPr>
        <w:t xml:space="preserve">Bendrasis duomenų apsaugos reglamentas (toliau – BDAR)) ir kituose teisės aktuose, reglamentuojančiuose asmens duomenų tvarkymą ir privatumo apsaugą, nustatytų reikalavimų. </w:t>
      </w:r>
    </w:p>
    <w:p w14:paraId="66E8B1D9" w14:textId="77777777" w:rsidR="00633F81" w:rsidRPr="00633F81" w:rsidRDefault="00633F81" w:rsidP="00633F81">
      <w:pPr>
        <w:spacing w:after="0" w:line="240" w:lineRule="auto"/>
        <w:ind w:firstLine="567"/>
        <w:jc w:val="both"/>
        <w:rPr>
          <w:rFonts w:ascii="Arial" w:eastAsia="Times New Roman" w:hAnsi="Arial" w:cs="Arial"/>
          <w:kern w:val="0"/>
          <w:lang w:eastAsia="lt-LT"/>
          <w14:ligatures w14:val="none"/>
        </w:rPr>
      </w:pPr>
      <w:r w:rsidRPr="00633F81">
        <w:rPr>
          <w:rFonts w:ascii="Arial" w:eastAsia="Times New Roman" w:hAnsi="Arial" w:cs="Arial"/>
          <w:kern w:val="0"/>
          <w:lang w:eastAsia="lt-LT"/>
          <w14:ligatures w14:val="none"/>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07FBC1C7" w14:textId="77777777" w:rsidR="00633F81" w:rsidRPr="00633F81" w:rsidRDefault="00633F81" w:rsidP="00633F81">
      <w:pPr>
        <w:spacing w:after="0" w:line="240" w:lineRule="auto"/>
        <w:ind w:firstLine="567"/>
        <w:jc w:val="both"/>
        <w:rPr>
          <w:rFonts w:ascii="Arial" w:eastAsia="Times New Roman" w:hAnsi="Arial" w:cs="Arial"/>
          <w:kern w:val="0"/>
          <w:lang w:eastAsia="lt-LT"/>
          <w14:ligatures w14:val="none"/>
        </w:rPr>
      </w:pPr>
      <w:r w:rsidRPr="00633F81">
        <w:rPr>
          <w:rFonts w:ascii="Arial" w:eastAsia="Times New Roman" w:hAnsi="Arial" w:cs="Arial"/>
          <w:kern w:val="0"/>
          <w:lang w:eastAsia="lt-LT"/>
          <w14:ligatures w14:val="none"/>
        </w:rPr>
        <w:t>7.8. Jei taikoma, Paslaugų teikėjas įsipareigoja pasirašyti su Užsakovu visus reikiamus susitarimus dėl asmens duomenų tvarkymo, vadovaujantis BDAR ir kitais asmens duomenų tvarkymą ir jų apsaugą reglamentuojančiais teisės aktais.</w:t>
      </w:r>
    </w:p>
    <w:p w14:paraId="6045B101" w14:textId="77777777" w:rsidR="00633F81" w:rsidRPr="00633F81" w:rsidRDefault="00633F81" w:rsidP="00633F81">
      <w:pPr>
        <w:spacing w:after="0" w:line="240" w:lineRule="auto"/>
        <w:ind w:firstLine="567"/>
        <w:jc w:val="both"/>
        <w:rPr>
          <w:rFonts w:ascii="Arial" w:eastAsia="Calibri" w:hAnsi="Arial" w:cs="Arial"/>
        </w:rPr>
      </w:pPr>
      <w:r w:rsidRPr="00633F81">
        <w:rPr>
          <w:rFonts w:ascii="Arial" w:eastAsia="Calibri" w:hAnsi="Arial" w:cs="Arial"/>
          <w:kern w:val="0"/>
          <w14:ligatures w14:val="none"/>
        </w:rPr>
        <w:t xml:space="preserve">7.9. </w:t>
      </w:r>
      <w:r w:rsidRPr="00633F81">
        <w:rPr>
          <w:rFonts w:ascii="Arial" w:eastAsia="Calibri" w:hAnsi="Arial" w:cs="Arial"/>
        </w:rPr>
        <w:t xml:space="preserve">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w:t>
      </w:r>
      <w:r w:rsidRPr="00633F81">
        <w:rPr>
          <w:rFonts w:ascii="Arial" w:eastAsia="Calibri" w:hAnsi="Arial" w:cs="Arial"/>
        </w:rPr>
        <w:lastRenderedPageBreak/>
        <w:t>sprendžiami Lietuvos Respublikos teismuose pagal Užsakovo registracijos vietą Lietuvos Respublikos įstatymų nustatyta tvarka (išskyrus Lietuvos Respublikos teisės aktų imperatyviai nustatytus atvejus).</w:t>
      </w:r>
    </w:p>
    <w:p w14:paraId="6CA458AA" w14:textId="77777777" w:rsidR="00633F81" w:rsidRPr="00633F81" w:rsidRDefault="00633F81" w:rsidP="00633F81">
      <w:pPr>
        <w:spacing w:after="0" w:line="240" w:lineRule="auto"/>
        <w:ind w:firstLine="567"/>
        <w:jc w:val="both"/>
        <w:rPr>
          <w:rFonts w:ascii="Arial" w:eastAsia="Calibri" w:hAnsi="Arial" w:cs="Arial"/>
        </w:rPr>
      </w:pPr>
      <w:r w:rsidRPr="00633F81">
        <w:rPr>
          <w:rFonts w:ascii="Arial" w:eastAsia="Calibri" w:hAnsi="Arial" w:cs="Arial"/>
        </w:rPr>
        <w:t xml:space="preserve">7.10. Nė viena Šalis neturi teisės perleisti visų arba dalies teisių ir pareigų pagal šią Sutartį, </w:t>
      </w:r>
      <w:r w:rsidRPr="00633F81">
        <w:rPr>
          <w:rFonts w:ascii="Arial" w:eastAsia="MS Mincho" w:hAnsi="Arial" w:cs="Arial"/>
          <w:color w:val="000000"/>
        </w:rPr>
        <w:t xml:space="preserve">įskaitant ir Paslaugų teikėjo reikalavimo teisę, </w:t>
      </w:r>
      <w:r w:rsidRPr="00633F81">
        <w:rPr>
          <w:rFonts w:ascii="Arial" w:eastAsia="Calibri" w:hAnsi="Arial" w:cs="Arial"/>
        </w:rPr>
        <w:t>jokiai trečiajai šaliai be išankstinio raštiško kitos Šalies sutikimo (jei toks perleidimas nėra draudžiamas pagal imperatyvius teisės aktų reikalavimus).</w:t>
      </w:r>
    </w:p>
    <w:p w14:paraId="75B5D80C" w14:textId="77777777" w:rsidR="00633F81" w:rsidRPr="00633F81" w:rsidRDefault="00633F81" w:rsidP="00633F81">
      <w:pPr>
        <w:tabs>
          <w:tab w:val="left" w:pos="567"/>
        </w:tabs>
        <w:spacing w:after="0" w:line="240" w:lineRule="auto"/>
        <w:ind w:firstLine="567"/>
        <w:jc w:val="both"/>
        <w:rPr>
          <w:rFonts w:ascii="Arial" w:eastAsia="Calibri" w:hAnsi="Arial" w:cs="Arial"/>
          <w:i/>
          <w:iCs/>
          <w:color w:val="FF0000"/>
        </w:rPr>
      </w:pPr>
      <w:r w:rsidRPr="00633F81">
        <w:rPr>
          <w:rFonts w:ascii="Arial" w:eastAsia="Calibri" w:hAnsi="Arial" w:cs="Arial"/>
          <w:color w:val="000000"/>
        </w:rPr>
        <w:t>7.11</w:t>
      </w:r>
      <w:r w:rsidRPr="00633F81">
        <w:rPr>
          <w:rFonts w:ascii="Arial" w:eastAsia="Calibri" w:hAnsi="Arial" w:cs="Arial"/>
          <w:color w:val="92D050"/>
        </w:rPr>
        <w:t xml:space="preserve">. </w:t>
      </w:r>
      <w:r w:rsidRPr="00633F81">
        <w:rPr>
          <w:rFonts w:ascii="Arial" w:eastAsia="Calibri" w:hAnsi="Arial" w:cs="Arial"/>
        </w:rPr>
        <w:t xml:space="preserve">Ši Sutartis yra sudaryta 1 (vienu) egzemplioriumi lietuvių kalba </w:t>
      </w:r>
      <w:r w:rsidRPr="00633F81">
        <w:rPr>
          <w:rFonts w:ascii="Arial" w:eastAsia="Calibri" w:hAnsi="Arial" w:cs="Times New Roman"/>
        </w:rPr>
        <w:t xml:space="preserve">ir abiejų Šalių pasirašoma kvalifikuotu elektroniniu parašu Lietuvos Respublikos teisės aktų nustatyta tvarka. </w:t>
      </w:r>
    </w:p>
    <w:p w14:paraId="5A373B91" w14:textId="77777777" w:rsidR="00633F81" w:rsidRPr="00633F81" w:rsidRDefault="00633F81" w:rsidP="00633F81">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633F81">
        <w:rPr>
          <w:rFonts w:ascii="Arial" w:eastAsia="Times New Roman" w:hAnsi="Arial" w:cs="Arial"/>
          <w:b/>
          <w:bCs/>
          <w:color w:val="000000"/>
        </w:rPr>
        <w:t>PRIDEDAMA:</w:t>
      </w:r>
    </w:p>
    <w:p w14:paraId="4B54C69C" w14:textId="77777777" w:rsidR="00401B66" w:rsidRPr="00633F81" w:rsidRDefault="00633F81" w:rsidP="00401B66">
      <w:pPr>
        <w:spacing w:after="0" w:line="240" w:lineRule="auto"/>
        <w:ind w:firstLine="567"/>
        <w:jc w:val="both"/>
        <w:rPr>
          <w:rFonts w:ascii="Arial" w:eastAsia="Calibri" w:hAnsi="Arial" w:cs="Arial"/>
          <w:i/>
          <w:kern w:val="0"/>
          <w14:ligatures w14:val="none"/>
        </w:rPr>
      </w:pPr>
      <w:r w:rsidRPr="00633F81">
        <w:rPr>
          <w:rFonts w:ascii="Arial" w:eastAsia="Calibri" w:hAnsi="Arial" w:cs="Arial"/>
        </w:rPr>
        <w:t xml:space="preserve">1 priedas – </w:t>
      </w:r>
      <w:r w:rsidR="00401B66" w:rsidRPr="00A47A77">
        <w:rPr>
          <w:rFonts w:ascii="Arial" w:eastAsia="Calibri" w:hAnsi="Arial" w:cs="Arial"/>
          <w:iCs/>
          <w:kern w:val="0"/>
          <w14:ligatures w14:val="none"/>
        </w:rPr>
        <w:t>„Kvalifikuotos elektroninės</w:t>
      </w:r>
      <w:r w:rsidR="00401B66" w:rsidRPr="00A47A77">
        <w:rPr>
          <w:rFonts w:ascii="Arial" w:eastAsia="Calibri" w:hAnsi="Arial" w:cs="Arial"/>
          <w:kern w:val="0"/>
          <w14:ligatures w14:val="none"/>
        </w:rPr>
        <w:t xml:space="preserve"> laiko žymos paslaugų pirkimo</w:t>
      </w:r>
      <w:r w:rsidR="00401B66">
        <w:rPr>
          <w:rFonts w:ascii="Arial" w:eastAsia="Calibri" w:hAnsi="Arial" w:cs="Arial"/>
          <w:kern w:val="0"/>
          <w14:ligatures w14:val="none"/>
        </w:rPr>
        <w:t xml:space="preserve"> </w:t>
      </w:r>
      <w:r w:rsidR="00401B66" w:rsidRPr="00A47A77">
        <w:rPr>
          <w:rFonts w:ascii="Arial" w:eastAsia="Calibri" w:hAnsi="Arial" w:cs="Arial"/>
          <w:kern w:val="0"/>
          <w14:ligatures w14:val="none"/>
        </w:rPr>
        <w:t>techninė specifikacija</w:t>
      </w:r>
      <w:r w:rsidR="00401B66">
        <w:rPr>
          <w:rFonts w:ascii="Arial" w:eastAsia="Calibri" w:hAnsi="Arial" w:cs="Arial"/>
          <w:kern w:val="0"/>
          <w14:ligatures w14:val="none"/>
        </w:rPr>
        <w:t>“</w:t>
      </w:r>
      <w:r w:rsidR="00401B66" w:rsidRPr="00633F81">
        <w:rPr>
          <w:rFonts w:ascii="Arial" w:eastAsia="Calibri" w:hAnsi="Arial" w:cs="Arial"/>
          <w:kern w:val="0"/>
          <w14:ligatures w14:val="none"/>
        </w:rPr>
        <w:t xml:space="preserve">.  </w:t>
      </w:r>
    </w:p>
    <w:p w14:paraId="40EED4EC" w14:textId="38CADB04" w:rsidR="00633F81" w:rsidRPr="00633F81" w:rsidRDefault="00EB4FE2" w:rsidP="00633F81">
      <w:pPr>
        <w:widowControl w:val="0"/>
        <w:tabs>
          <w:tab w:val="left" w:pos="993"/>
        </w:tabs>
        <w:spacing w:after="0" w:line="240" w:lineRule="auto"/>
        <w:ind w:firstLine="567"/>
        <w:jc w:val="both"/>
        <w:rPr>
          <w:rFonts w:ascii="Arial" w:eastAsia="Calibri" w:hAnsi="Arial" w:cs="Arial"/>
          <w:iCs/>
          <w:color w:val="000000"/>
        </w:rPr>
      </w:pPr>
      <w:r>
        <w:rPr>
          <w:rFonts w:ascii="Arial" w:eastAsia="Calibri" w:hAnsi="Arial" w:cs="Arial"/>
          <w:iCs/>
          <w:color w:val="000000"/>
        </w:rPr>
        <w:t>2</w:t>
      </w:r>
      <w:r w:rsidR="00633F81" w:rsidRPr="00633F81">
        <w:rPr>
          <w:rFonts w:ascii="Arial" w:eastAsia="Calibri" w:hAnsi="Arial" w:cs="Arial"/>
          <w:iCs/>
          <w:color w:val="000000"/>
        </w:rPr>
        <w:t xml:space="preserve"> priedas</w:t>
      </w:r>
      <w:r w:rsidR="00633F81" w:rsidRPr="00633F81">
        <w:rPr>
          <w:rFonts w:ascii="Arial" w:eastAsia="Calibri" w:hAnsi="Arial" w:cs="Arial"/>
          <w:i/>
          <w:color w:val="000000"/>
        </w:rPr>
        <w:t xml:space="preserve"> – </w:t>
      </w:r>
      <w:r w:rsidR="00633F81" w:rsidRPr="00633F81">
        <w:rPr>
          <w:rFonts w:ascii="Arial" w:eastAsia="Calibri" w:hAnsi="Arial" w:cs="Arial"/>
          <w:iCs/>
          <w:color w:val="000000"/>
        </w:rPr>
        <w:t>Įsipareigojimo neatskleisti konfidencialios informacijos forma.</w:t>
      </w:r>
    </w:p>
    <w:p w14:paraId="1BC85FDF" w14:textId="332C0882" w:rsidR="00633F81" w:rsidRPr="00633F81" w:rsidRDefault="00633F81" w:rsidP="00633F81">
      <w:pPr>
        <w:widowControl w:val="0"/>
        <w:tabs>
          <w:tab w:val="left" w:pos="993"/>
        </w:tabs>
        <w:spacing w:after="0" w:line="240" w:lineRule="auto"/>
        <w:ind w:firstLine="567"/>
        <w:jc w:val="both"/>
        <w:rPr>
          <w:rFonts w:ascii="Arial" w:eastAsia="Calibri" w:hAnsi="Arial" w:cs="Arial"/>
        </w:rPr>
      </w:pPr>
      <w:r w:rsidRPr="00633F81">
        <w:rPr>
          <w:rFonts w:ascii="Arial" w:eastAsia="Calibri" w:hAnsi="Arial" w:cs="Arial"/>
        </w:rPr>
        <w:t>Paslaugų teikėjo (kaip tiekėjo) pasiūlymas Pirkimui prie Sutarties atskirai nepridedamas, originalas saugomas</w:t>
      </w:r>
      <w:r w:rsidRPr="00633F81">
        <w:rPr>
          <w:rFonts w:ascii="Arial" w:eastAsia="Calibri" w:hAnsi="Arial" w:cs="Arial"/>
          <w:i/>
          <w:color w:val="538135"/>
        </w:rPr>
        <w:t xml:space="preserve"> </w:t>
      </w:r>
      <w:r w:rsidRPr="00FC4EAA">
        <w:rPr>
          <w:rFonts w:ascii="Arial" w:eastAsia="Calibri" w:hAnsi="Arial" w:cs="Arial"/>
          <w:iCs/>
        </w:rPr>
        <w:t>CVP IS</w:t>
      </w:r>
      <w:r w:rsidR="00FC4EAA" w:rsidRPr="00FC4EAA">
        <w:rPr>
          <w:rFonts w:ascii="Arial" w:eastAsia="Calibri" w:hAnsi="Arial" w:cs="Arial"/>
          <w:iCs/>
        </w:rPr>
        <w:t>.</w:t>
      </w:r>
    </w:p>
    <w:p w14:paraId="7112BE68" w14:textId="77777777" w:rsidR="00633F81" w:rsidRPr="00633F81" w:rsidRDefault="00633F81" w:rsidP="00633F81">
      <w:pPr>
        <w:spacing w:after="0" w:line="240" w:lineRule="auto"/>
        <w:jc w:val="both"/>
        <w:rPr>
          <w:rFonts w:ascii="Arial" w:eastAsia="Calibri" w:hAnsi="Arial" w:cs="Arial"/>
          <w:kern w:val="0"/>
          <w14:ligatures w14:val="none"/>
        </w:rPr>
      </w:pPr>
    </w:p>
    <w:p w14:paraId="771F9829" w14:textId="77777777" w:rsidR="00633F81" w:rsidRPr="00633F81" w:rsidRDefault="00633F81" w:rsidP="00633F81">
      <w:pPr>
        <w:spacing w:after="0" w:line="240" w:lineRule="auto"/>
        <w:jc w:val="center"/>
        <w:rPr>
          <w:rFonts w:ascii="Arial" w:eastAsia="Calibri" w:hAnsi="Arial" w:cs="Arial"/>
          <w:b/>
          <w:kern w:val="0"/>
          <w14:ligatures w14:val="none"/>
        </w:rPr>
      </w:pPr>
      <w:r w:rsidRPr="00633F81">
        <w:rPr>
          <w:rFonts w:ascii="Arial" w:eastAsia="Calibri" w:hAnsi="Arial" w:cs="Arial"/>
          <w:b/>
          <w:kern w:val="0"/>
          <w14:ligatures w14:val="none"/>
        </w:rPr>
        <w:t>8. ŠALIŲ REKVIZITAI IR PARAŠAI</w:t>
      </w:r>
    </w:p>
    <w:p w14:paraId="121D4AD1" w14:textId="77777777" w:rsidR="00633F81" w:rsidRPr="00633F81" w:rsidRDefault="00633F81" w:rsidP="00633F81">
      <w:pPr>
        <w:spacing w:after="0" w:line="240" w:lineRule="auto"/>
        <w:rPr>
          <w:rFonts w:ascii="Arial" w:eastAsia="Calibri" w:hAnsi="Arial" w:cs="Arial"/>
          <w:kern w:val="0"/>
          <w:lang w:val="en-GB"/>
          <w14:ligatures w14:val="none"/>
        </w:rPr>
      </w:pPr>
      <w:r w:rsidRPr="00633F81">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633F81" w:rsidRPr="00633F81" w14:paraId="0EF18CFC" w14:textId="77777777" w:rsidTr="00136CEE">
        <w:trPr>
          <w:trHeight w:val="342"/>
        </w:trPr>
        <w:tc>
          <w:tcPr>
            <w:tcW w:w="4986" w:type="dxa"/>
            <w:shd w:val="clear" w:color="auto" w:fill="auto"/>
          </w:tcPr>
          <w:p w14:paraId="08CBF963" w14:textId="77777777" w:rsidR="00633F81" w:rsidRPr="00633F81" w:rsidRDefault="00633F81" w:rsidP="00633F81">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633F81">
              <w:rPr>
                <w:rFonts w:ascii="Arial" w:eastAsia="Times New Roman" w:hAnsi="Arial" w:cs="Arial"/>
                <w:b/>
                <w:bCs/>
                <w:iCs/>
                <w:kern w:val="0"/>
                <w:lang w:eastAsia="ar-SA"/>
                <w14:ligatures w14:val="none"/>
              </w:rPr>
              <w:t>Užsakovas</w:t>
            </w:r>
          </w:p>
          <w:p w14:paraId="142B0D0E" w14:textId="77777777" w:rsidR="00633F81" w:rsidRPr="00633F81" w:rsidRDefault="00633F81" w:rsidP="00633F81">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633F81">
              <w:rPr>
                <w:rFonts w:ascii="Arial" w:eastAsia="Times New Roman" w:hAnsi="Arial" w:cs="Arial"/>
                <w:b/>
                <w:bCs/>
                <w:iCs/>
                <w:kern w:val="0"/>
                <w:lang w:eastAsia="ar-SA"/>
                <w14:ligatures w14:val="none"/>
              </w:rPr>
              <w:t xml:space="preserve">Valstybės įmonė Valstybinių miškų urėdija </w:t>
            </w:r>
          </w:p>
          <w:p w14:paraId="52A08D81" w14:textId="77777777" w:rsidR="00633F81" w:rsidRPr="00633F81" w:rsidRDefault="00633F81" w:rsidP="00633F81">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74616946" w14:textId="77777777" w:rsidR="00633F81" w:rsidRPr="00633F81" w:rsidRDefault="00633F81" w:rsidP="00633F81">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633F81">
              <w:rPr>
                <w:rFonts w:ascii="Arial" w:eastAsia="Times New Roman" w:hAnsi="Arial" w:cs="Arial"/>
                <w:b/>
                <w:bCs/>
                <w:iCs/>
                <w:kern w:val="0"/>
                <w:lang w:eastAsia="ar-SA"/>
                <w14:ligatures w14:val="none"/>
              </w:rPr>
              <w:t>Paslaugų teikėjas</w:t>
            </w:r>
          </w:p>
          <w:p w14:paraId="58109358" w14:textId="77777777" w:rsidR="00633F81" w:rsidRPr="00633F81" w:rsidRDefault="00633F81" w:rsidP="00633F81">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633F81">
              <w:rPr>
                <w:rFonts w:ascii="Arial" w:eastAsia="Calibri" w:hAnsi="Arial" w:cs="Arial"/>
                <w:b/>
                <w:color w:val="538135"/>
                <w:kern w:val="0"/>
                <w14:ligatures w14:val="none"/>
              </w:rPr>
              <w:t>[Paslaugų teikėjo pavadinimas arba vardas, pavardė]</w:t>
            </w:r>
          </w:p>
        </w:tc>
      </w:tr>
      <w:tr w:rsidR="00633F81" w:rsidRPr="00633F81" w14:paraId="39AEFFC5" w14:textId="77777777" w:rsidTr="00136CEE">
        <w:trPr>
          <w:trHeight w:val="682"/>
        </w:trPr>
        <w:tc>
          <w:tcPr>
            <w:tcW w:w="4986" w:type="dxa"/>
            <w:shd w:val="clear" w:color="auto" w:fill="auto"/>
          </w:tcPr>
          <w:p w14:paraId="63BA563E" w14:textId="77777777" w:rsidR="00633F81" w:rsidRPr="00633F81" w:rsidRDefault="00633F81" w:rsidP="00633F81">
            <w:pPr>
              <w:tabs>
                <w:tab w:val="left" w:pos="3060"/>
              </w:tabs>
              <w:suppressAutoHyphens/>
              <w:spacing w:after="0" w:line="240" w:lineRule="auto"/>
              <w:ind w:left="321"/>
              <w:rPr>
                <w:rFonts w:ascii="Arial" w:eastAsia="Times New Roman" w:hAnsi="Arial" w:cs="Arial"/>
                <w:bCs/>
                <w:iCs/>
                <w:kern w:val="0"/>
                <w:lang w:eastAsia="ar-SA"/>
                <w14:ligatures w14:val="none"/>
              </w:rPr>
            </w:pPr>
            <w:r w:rsidRPr="00633F81">
              <w:rPr>
                <w:rFonts w:ascii="Arial" w:eastAsia="Times New Roman" w:hAnsi="Arial" w:cs="Arial"/>
                <w:bCs/>
                <w:iCs/>
                <w:kern w:val="0"/>
                <w:lang w:eastAsia="ar-SA"/>
                <w14:ligatures w14:val="none"/>
              </w:rPr>
              <w:t>Įmonės kodas 132340880</w:t>
            </w:r>
          </w:p>
          <w:p w14:paraId="7E8B7949" w14:textId="77777777" w:rsidR="00633F81" w:rsidRPr="00633F81" w:rsidRDefault="00633F81" w:rsidP="00633F81">
            <w:pPr>
              <w:tabs>
                <w:tab w:val="left" w:pos="3060"/>
              </w:tabs>
              <w:suppressAutoHyphens/>
              <w:spacing w:after="0" w:line="240" w:lineRule="auto"/>
              <w:ind w:left="321"/>
              <w:rPr>
                <w:rFonts w:ascii="Arial" w:eastAsia="Times New Roman" w:hAnsi="Arial" w:cs="Arial"/>
                <w:bCs/>
                <w:iCs/>
                <w:kern w:val="0"/>
                <w:lang w:eastAsia="ar-SA"/>
                <w14:ligatures w14:val="none"/>
              </w:rPr>
            </w:pPr>
            <w:r w:rsidRPr="00633F81">
              <w:rPr>
                <w:rFonts w:ascii="Arial" w:eastAsia="Times New Roman" w:hAnsi="Arial" w:cs="Arial"/>
                <w:bCs/>
                <w:iCs/>
                <w:kern w:val="0"/>
                <w:lang w:eastAsia="ar-SA"/>
                <w14:ligatures w14:val="none"/>
              </w:rPr>
              <w:t>PVM mokėtojo kodas LT323408811</w:t>
            </w:r>
          </w:p>
          <w:p w14:paraId="47B8F3E2" w14:textId="77777777" w:rsidR="00633F81" w:rsidRPr="00633F81" w:rsidRDefault="00633F81" w:rsidP="00633F81">
            <w:pPr>
              <w:tabs>
                <w:tab w:val="left" w:pos="3060"/>
              </w:tabs>
              <w:suppressAutoHyphens/>
              <w:spacing w:after="0" w:line="240" w:lineRule="auto"/>
              <w:ind w:left="321"/>
              <w:rPr>
                <w:rFonts w:ascii="Arial" w:eastAsia="Times New Roman" w:hAnsi="Arial" w:cs="Arial"/>
                <w:bCs/>
                <w:iCs/>
                <w:kern w:val="0"/>
                <w:lang w:eastAsia="ar-SA"/>
                <w14:ligatures w14:val="none"/>
              </w:rPr>
            </w:pPr>
            <w:r w:rsidRPr="00633F81">
              <w:rPr>
                <w:rFonts w:ascii="Arial" w:eastAsia="Times New Roman" w:hAnsi="Arial" w:cs="Arial"/>
                <w:bCs/>
                <w:iCs/>
                <w:kern w:val="0"/>
                <w:lang w:eastAsia="ar-SA"/>
                <w14:ligatures w14:val="none"/>
              </w:rPr>
              <w:t>Registracijos adresas: Pramonės pr. 11A-9, 51327 Kaunas</w:t>
            </w:r>
          </w:p>
          <w:p w14:paraId="1D710370" w14:textId="77777777" w:rsidR="00633F81" w:rsidRPr="00633F81" w:rsidRDefault="00633F81" w:rsidP="00633F81">
            <w:pPr>
              <w:tabs>
                <w:tab w:val="left" w:pos="3060"/>
              </w:tabs>
              <w:suppressAutoHyphens/>
              <w:spacing w:after="0" w:line="240" w:lineRule="auto"/>
              <w:ind w:left="321"/>
              <w:rPr>
                <w:rFonts w:ascii="Arial" w:eastAsia="Times New Roman" w:hAnsi="Arial" w:cs="Arial"/>
                <w:bCs/>
                <w:iCs/>
                <w:kern w:val="0"/>
                <w:lang w:eastAsia="ar-SA"/>
                <w14:ligatures w14:val="none"/>
              </w:rPr>
            </w:pPr>
            <w:r w:rsidRPr="00633F81">
              <w:rPr>
                <w:rFonts w:ascii="Arial" w:eastAsia="Times New Roman" w:hAnsi="Arial" w:cs="Arial"/>
                <w:bCs/>
                <w:iCs/>
                <w:kern w:val="0"/>
                <w:lang w:eastAsia="ar-SA"/>
                <w14:ligatures w14:val="none"/>
              </w:rPr>
              <w:t>Buveinės adresas: Savanorių pr. 176, 03154 Vilnius</w:t>
            </w:r>
          </w:p>
          <w:p w14:paraId="2314768A" w14:textId="77777777" w:rsidR="00633F81" w:rsidRPr="00633F81" w:rsidRDefault="00633F81" w:rsidP="00633F81">
            <w:pPr>
              <w:tabs>
                <w:tab w:val="left" w:pos="3060"/>
              </w:tabs>
              <w:suppressAutoHyphens/>
              <w:spacing w:after="0" w:line="240" w:lineRule="auto"/>
              <w:ind w:left="321"/>
              <w:rPr>
                <w:rFonts w:ascii="Arial" w:eastAsia="Times New Roman" w:hAnsi="Arial" w:cs="Arial"/>
                <w:bCs/>
                <w:iCs/>
                <w:kern w:val="0"/>
                <w:lang w:eastAsia="ar-SA"/>
                <w14:ligatures w14:val="none"/>
              </w:rPr>
            </w:pPr>
            <w:r w:rsidRPr="00633F81">
              <w:rPr>
                <w:rFonts w:ascii="Arial" w:eastAsia="Times New Roman" w:hAnsi="Arial" w:cs="Arial"/>
                <w:bCs/>
                <w:iCs/>
                <w:kern w:val="0"/>
                <w:lang w:eastAsia="ar-SA"/>
                <w14:ligatures w14:val="none"/>
              </w:rPr>
              <w:t>Bankas</w:t>
            </w:r>
          </w:p>
          <w:p w14:paraId="63144A79" w14:textId="77777777" w:rsidR="00633F81" w:rsidRPr="00633F81" w:rsidRDefault="00633F81" w:rsidP="00633F81">
            <w:pPr>
              <w:tabs>
                <w:tab w:val="left" w:pos="3060"/>
              </w:tabs>
              <w:suppressAutoHyphens/>
              <w:spacing w:after="0" w:line="240" w:lineRule="auto"/>
              <w:ind w:left="321"/>
              <w:rPr>
                <w:rFonts w:ascii="Arial" w:eastAsia="Times New Roman" w:hAnsi="Arial" w:cs="Arial"/>
                <w:b/>
                <w:bCs/>
                <w:iCs/>
                <w:kern w:val="0"/>
                <w:lang w:eastAsia="ar-SA"/>
                <w14:ligatures w14:val="none"/>
              </w:rPr>
            </w:pPr>
            <w:r w:rsidRPr="00633F81">
              <w:rPr>
                <w:rFonts w:ascii="Arial" w:eastAsia="Times New Roman" w:hAnsi="Arial" w:cs="Arial"/>
                <w:bCs/>
                <w:iCs/>
                <w:kern w:val="0"/>
                <w:lang w:eastAsia="ar-SA"/>
                <w14:ligatures w14:val="none"/>
              </w:rPr>
              <w:t>a/s LT</w:t>
            </w:r>
          </w:p>
          <w:p w14:paraId="1C79E298" w14:textId="77777777" w:rsidR="00633F81" w:rsidRPr="00633F81" w:rsidRDefault="00633F81" w:rsidP="00633F81">
            <w:pPr>
              <w:tabs>
                <w:tab w:val="left" w:pos="3060"/>
              </w:tabs>
              <w:suppressAutoHyphens/>
              <w:spacing w:after="0" w:line="240" w:lineRule="auto"/>
              <w:ind w:left="321"/>
              <w:rPr>
                <w:rFonts w:ascii="Arial" w:eastAsia="Times New Roman" w:hAnsi="Arial" w:cs="Arial"/>
                <w:bCs/>
                <w:iCs/>
                <w:kern w:val="0"/>
                <w:lang w:eastAsia="ar-SA"/>
                <w14:ligatures w14:val="none"/>
              </w:rPr>
            </w:pPr>
            <w:r w:rsidRPr="00633F81">
              <w:rPr>
                <w:rFonts w:ascii="Arial" w:eastAsia="Times New Roman" w:hAnsi="Arial" w:cs="Arial"/>
                <w:bCs/>
                <w:iCs/>
                <w:kern w:val="0"/>
                <w:lang w:eastAsia="ar-SA"/>
                <w14:ligatures w14:val="none"/>
              </w:rPr>
              <w:t xml:space="preserve">Tel. </w:t>
            </w:r>
          </w:p>
          <w:p w14:paraId="0AF6A482" w14:textId="77777777" w:rsidR="00633F81" w:rsidRPr="00633F81" w:rsidRDefault="00633F81" w:rsidP="00633F81">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633F81">
              <w:rPr>
                <w:rFonts w:ascii="Arial" w:eastAsia="Times New Roman" w:hAnsi="Arial" w:cs="Arial"/>
                <w:bCs/>
                <w:iCs/>
                <w:kern w:val="0"/>
                <w:lang w:eastAsia="ar-SA"/>
                <w14:ligatures w14:val="none"/>
              </w:rPr>
              <w:t>El. p.</w:t>
            </w:r>
          </w:p>
        </w:tc>
        <w:tc>
          <w:tcPr>
            <w:tcW w:w="4636" w:type="dxa"/>
            <w:shd w:val="clear" w:color="auto" w:fill="auto"/>
          </w:tcPr>
          <w:p w14:paraId="3311C70D" w14:textId="77777777" w:rsidR="00633F81" w:rsidRPr="00633F81" w:rsidRDefault="00633F81" w:rsidP="00633F81">
            <w:pPr>
              <w:suppressAutoHyphens/>
              <w:spacing w:after="0" w:line="240" w:lineRule="auto"/>
              <w:ind w:left="287" w:hanging="287"/>
              <w:rPr>
                <w:rFonts w:ascii="Arial" w:eastAsia="Calibri" w:hAnsi="Arial" w:cs="Arial"/>
                <w:kern w:val="0"/>
                <w:lang w:eastAsia="ar-SA"/>
                <w14:ligatures w14:val="none"/>
              </w:rPr>
            </w:pPr>
            <w:r w:rsidRPr="00633F81">
              <w:rPr>
                <w:rFonts w:ascii="Arial" w:eastAsia="Calibri" w:hAnsi="Arial" w:cs="Arial"/>
                <w:kern w:val="0"/>
                <w:lang w:eastAsia="ar-SA"/>
                <w14:ligatures w14:val="none"/>
              </w:rPr>
              <w:t xml:space="preserve">     </w:t>
            </w:r>
            <w:r w:rsidRPr="00633F81">
              <w:rPr>
                <w:rFonts w:ascii="Arial" w:eastAsia="Calibri" w:hAnsi="Arial" w:cs="Arial"/>
                <w:color w:val="538135"/>
                <w:kern w:val="0"/>
                <w14:ligatures w14:val="none"/>
              </w:rPr>
              <w:t>[Paslaugų teikėjo registracijos kodas arba   gim. data]</w:t>
            </w:r>
            <w:r w:rsidRPr="00633F81">
              <w:rPr>
                <w:rFonts w:ascii="Arial" w:eastAsia="Calibri" w:hAnsi="Arial" w:cs="Arial"/>
                <w:kern w:val="0"/>
                <w:lang w:eastAsia="ar-SA"/>
                <w14:ligatures w14:val="none"/>
              </w:rPr>
              <w:t xml:space="preserve"> </w:t>
            </w:r>
          </w:p>
          <w:p w14:paraId="4C0DFD90" w14:textId="77777777" w:rsidR="00633F81" w:rsidRPr="00633F81" w:rsidRDefault="00633F81" w:rsidP="00633F81">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633F81">
              <w:rPr>
                <w:rFonts w:ascii="Arial" w:eastAsia="Times New Roman" w:hAnsi="Arial" w:cs="Arial"/>
                <w:kern w:val="0"/>
                <w:lang w:eastAsia="ar-SA"/>
                <w14:ligatures w14:val="none"/>
              </w:rPr>
              <w:t xml:space="preserve">     PVM mokėtojo kodas </w:t>
            </w:r>
            <w:r w:rsidRPr="00633F81">
              <w:rPr>
                <w:rFonts w:ascii="Arial" w:eastAsia="Times New Roman" w:hAnsi="Arial" w:cs="Arial"/>
                <w:i/>
                <w:color w:val="FF0000"/>
                <w:kern w:val="0"/>
                <w:lang w:eastAsia="ar-SA"/>
                <w14:ligatures w14:val="none"/>
              </w:rPr>
              <w:t>(jei registruotas)</w:t>
            </w:r>
          </w:p>
          <w:p w14:paraId="4FC54DDC" w14:textId="77777777" w:rsidR="00633F81" w:rsidRPr="00633F81" w:rsidRDefault="00633F81" w:rsidP="00633F81">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633F81">
              <w:rPr>
                <w:rFonts w:ascii="Arial" w:eastAsia="Times New Roman" w:hAnsi="Arial" w:cs="Arial"/>
                <w:kern w:val="0"/>
                <w:lang w:eastAsia="ar-SA"/>
                <w14:ligatures w14:val="none"/>
              </w:rPr>
              <w:t xml:space="preserve">     Individualios veiklos vykdymo pažymos Nr.</w:t>
            </w:r>
          </w:p>
          <w:p w14:paraId="5F48D4E0" w14:textId="77777777" w:rsidR="00633F81" w:rsidRPr="00633F81" w:rsidRDefault="00633F81" w:rsidP="00633F81">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633F81">
              <w:rPr>
                <w:rFonts w:ascii="Arial" w:eastAsia="Times New Roman" w:hAnsi="Arial" w:cs="Arial"/>
                <w:kern w:val="0"/>
                <w:lang w:eastAsia="ar-SA"/>
                <w14:ligatures w14:val="none"/>
              </w:rPr>
              <w:t xml:space="preserve">     </w:t>
            </w:r>
            <w:r w:rsidRPr="00633F81">
              <w:rPr>
                <w:rFonts w:ascii="Arial" w:eastAsia="Times New Roman" w:hAnsi="Arial" w:cs="Arial"/>
                <w:i/>
                <w:color w:val="FF0000"/>
                <w:kern w:val="0"/>
                <w:lang w:eastAsia="ar-SA"/>
                <w14:ligatures w14:val="none"/>
              </w:rPr>
              <w:t>(jei Paslaugų teikėjas fizinis asmuo)</w:t>
            </w:r>
          </w:p>
          <w:p w14:paraId="081B7B0E" w14:textId="77777777" w:rsidR="00633F81" w:rsidRPr="00633F81" w:rsidRDefault="00633F81" w:rsidP="00633F81">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kern w:val="0"/>
                <w14:ligatures w14:val="none"/>
              </w:rPr>
            </w:pPr>
            <w:r w:rsidRPr="00633F81">
              <w:rPr>
                <w:rFonts w:ascii="Arial" w:eastAsia="Calibri" w:hAnsi="Arial" w:cs="Arial"/>
                <w:color w:val="538135"/>
                <w:kern w:val="0"/>
                <w14:ligatures w14:val="none"/>
              </w:rPr>
              <w:t xml:space="preserve">     [Registruotos buveinės arba gyv. vietos adresas]</w:t>
            </w:r>
          </w:p>
          <w:p w14:paraId="214C8E39" w14:textId="77777777" w:rsidR="00633F81" w:rsidRPr="00633F81" w:rsidRDefault="00633F81" w:rsidP="00633F81">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10F8D4C9" w14:textId="77777777" w:rsidR="00633F81" w:rsidRPr="00633F81" w:rsidRDefault="00633F81" w:rsidP="00633F81">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633F81">
              <w:rPr>
                <w:rFonts w:ascii="Arial" w:eastAsia="Times New Roman" w:hAnsi="Arial" w:cs="Arial"/>
                <w:bCs/>
                <w:iCs/>
                <w:kern w:val="0"/>
                <w:lang w:eastAsia="ar-SA"/>
                <w14:ligatures w14:val="none"/>
              </w:rPr>
              <w:t>Bankas</w:t>
            </w:r>
          </w:p>
          <w:p w14:paraId="3507DFB6" w14:textId="77777777" w:rsidR="00633F81" w:rsidRPr="00633F81" w:rsidRDefault="00633F81" w:rsidP="00633F81">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633F81">
              <w:rPr>
                <w:rFonts w:ascii="Arial" w:eastAsia="Times New Roman" w:hAnsi="Arial" w:cs="Arial"/>
                <w:kern w:val="0"/>
                <w:lang w:eastAsia="ar-SA"/>
                <w14:ligatures w14:val="none"/>
              </w:rPr>
              <w:t>a/s LT</w:t>
            </w:r>
          </w:p>
          <w:p w14:paraId="0A1E27E8" w14:textId="77777777" w:rsidR="00633F81" w:rsidRPr="00633F81" w:rsidRDefault="00633F81" w:rsidP="00633F81">
            <w:pPr>
              <w:suppressAutoHyphens/>
              <w:spacing w:after="0" w:line="240" w:lineRule="auto"/>
              <w:ind w:firstLine="360"/>
              <w:rPr>
                <w:rFonts w:ascii="Arial" w:eastAsia="Calibri" w:hAnsi="Arial" w:cs="Arial"/>
                <w:kern w:val="0"/>
                <w:lang w:eastAsia="ar-SA"/>
                <w14:ligatures w14:val="none"/>
              </w:rPr>
            </w:pPr>
            <w:r w:rsidRPr="00633F81">
              <w:rPr>
                <w:rFonts w:ascii="Arial" w:eastAsia="Calibri" w:hAnsi="Arial" w:cs="Arial"/>
                <w:kern w:val="0"/>
                <w:lang w:eastAsia="ar-SA"/>
                <w14:ligatures w14:val="none"/>
              </w:rPr>
              <w:t xml:space="preserve">Tel. </w:t>
            </w:r>
          </w:p>
          <w:p w14:paraId="41ED9A24" w14:textId="77777777" w:rsidR="00633F81" w:rsidRPr="00633F81" w:rsidRDefault="00633F81" w:rsidP="00633F81">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633F81">
              <w:rPr>
                <w:rFonts w:ascii="Arial" w:eastAsia="Times New Roman" w:hAnsi="Arial" w:cs="Arial"/>
                <w:kern w:val="0"/>
                <w:lang w:eastAsia="ar-SA"/>
                <w14:ligatures w14:val="none"/>
              </w:rPr>
              <w:t xml:space="preserve">El. p. </w:t>
            </w:r>
          </w:p>
          <w:p w14:paraId="533F2D05" w14:textId="77777777" w:rsidR="00633F81" w:rsidRPr="00633F81" w:rsidRDefault="00633F81" w:rsidP="00633F81">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633F81" w:rsidRPr="00633F81" w14:paraId="45CE0C5E" w14:textId="77777777" w:rsidTr="00136CEE">
        <w:trPr>
          <w:trHeight w:val="73"/>
        </w:trPr>
        <w:tc>
          <w:tcPr>
            <w:tcW w:w="4986" w:type="dxa"/>
            <w:shd w:val="clear" w:color="auto" w:fill="auto"/>
          </w:tcPr>
          <w:p w14:paraId="0996F213" w14:textId="77777777" w:rsidR="00633F81" w:rsidRPr="00633F81" w:rsidRDefault="00633F81" w:rsidP="00633F81">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7ED17DA5" w14:textId="77777777" w:rsidR="00633F81" w:rsidRPr="00633F81" w:rsidRDefault="00633F81" w:rsidP="00633F81">
            <w:pPr>
              <w:suppressAutoHyphens/>
              <w:spacing w:after="0" w:line="240" w:lineRule="auto"/>
              <w:ind w:firstLine="360"/>
              <w:rPr>
                <w:rFonts w:ascii="Arial" w:eastAsia="Calibri" w:hAnsi="Arial" w:cs="Arial"/>
                <w:kern w:val="0"/>
                <w:lang w:eastAsia="ar-SA"/>
                <w14:ligatures w14:val="none"/>
              </w:rPr>
            </w:pPr>
          </w:p>
        </w:tc>
      </w:tr>
    </w:tbl>
    <w:p w14:paraId="0CBD3B82" w14:textId="77777777" w:rsidR="00633F81" w:rsidRPr="00633F81" w:rsidRDefault="00633F81" w:rsidP="00633F81">
      <w:pPr>
        <w:tabs>
          <w:tab w:val="left" w:pos="6096"/>
        </w:tabs>
        <w:spacing w:after="0" w:line="240" w:lineRule="auto"/>
        <w:ind w:firstLine="360"/>
        <w:rPr>
          <w:rFonts w:ascii="Arial" w:eastAsia="Calibri" w:hAnsi="Arial" w:cs="Arial"/>
          <w:i/>
          <w:noProof/>
          <w:kern w:val="0"/>
          <w:lang w:eastAsia="x-none"/>
          <w14:ligatures w14:val="none"/>
        </w:rPr>
      </w:pPr>
      <w:r w:rsidRPr="00633F81">
        <w:rPr>
          <w:rFonts w:ascii="Arial" w:eastAsia="Calibri" w:hAnsi="Arial" w:cs="Arial"/>
          <w:noProof/>
          <w:kern w:val="0"/>
          <w:lang w:eastAsia="x-none"/>
          <w14:ligatures w14:val="none"/>
        </w:rPr>
        <w:t>[</w:t>
      </w:r>
      <w:r w:rsidRPr="00633F81">
        <w:rPr>
          <w:rFonts w:ascii="Arial" w:eastAsia="Calibri" w:hAnsi="Arial" w:cs="Arial"/>
          <w:i/>
          <w:noProof/>
          <w:kern w:val="0"/>
          <w:lang w:eastAsia="x-none"/>
          <w14:ligatures w14:val="none"/>
        </w:rPr>
        <w:t>Atstovo pareigos, vardas, pavardė</w:t>
      </w:r>
      <w:r w:rsidRPr="00633F81">
        <w:rPr>
          <w:rFonts w:ascii="Arial" w:eastAsia="Calibri" w:hAnsi="Arial" w:cs="Arial"/>
          <w:noProof/>
          <w:kern w:val="0"/>
          <w:lang w:eastAsia="x-none"/>
          <w14:ligatures w14:val="none"/>
        </w:rPr>
        <w:t>]</w:t>
      </w:r>
      <w:r w:rsidRPr="00633F81">
        <w:rPr>
          <w:rFonts w:ascii="Arial" w:eastAsia="Calibri" w:hAnsi="Arial" w:cs="Arial"/>
          <w:i/>
          <w:noProof/>
          <w:kern w:val="0"/>
          <w:lang w:eastAsia="x-none"/>
          <w14:ligatures w14:val="none"/>
        </w:rPr>
        <w:t xml:space="preserve">                            </w:t>
      </w:r>
      <w:r w:rsidRPr="00633F81">
        <w:rPr>
          <w:rFonts w:ascii="Arial" w:eastAsia="Calibri" w:hAnsi="Arial" w:cs="Arial"/>
          <w:noProof/>
          <w:kern w:val="0"/>
          <w:lang w:eastAsia="x-none"/>
          <w14:ligatures w14:val="none"/>
        </w:rPr>
        <w:t>[</w:t>
      </w:r>
      <w:r w:rsidRPr="00633F81">
        <w:rPr>
          <w:rFonts w:ascii="Arial" w:eastAsia="Calibri" w:hAnsi="Arial" w:cs="Arial"/>
          <w:i/>
          <w:noProof/>
          <w:kern w:val="0"/>
          <w:lang w:eastAsia="x-none"/>
          <w14:ligatures w14:val="none"/>
        </w:rPr>
        <w:t>Atstovo pareigos, vardas, pavardė</w:t>
      </w:r>
      <w:r w:rsidRPr="00633F81">
        <w:rPr>
          <w:rFonts w:ascii="Arial" w:eastAsia="Calibri" w:hAnsi="Arial" w:cs="Arial"/>
          <w:noProof/>
          <w:kern w:val="0"/>
          <w:lang w:eastAsia="x-none"/>
          <w14:ligatures w14:val="none"/>
        </w:rPr>
        <w:t>]</w:t>
      </w:r>
    </w:p>
    <w:p w14:paraId="52A09708" w14:textId="77777777" w:rsidR="00633F81" w:rsidRPr="00633F81" w:rsidRDefault="00633F81" w:rsidP="00633F81">
      <w:pPr>
        <w:spacing w:after="0" w:line="240" w:lineRule="auto"/>
        <w:ind w:firstLine="360"/>
        <w:rPr>
          <w:rFonts w:ascii="Arial" w:eastAsia="Calibri" w:hAnsi="Arial" w:cs="Arial"/>
          <w:noProof/>
          <w:kern w:val="0"/>
          <w:lang w:eastAsia="x-none"/>
          <w14:ligatures w14:val="none"/>
        </w:rPr>
      </w:pPr>
      <w:r w:rsidRPr="00633F81">
        <w:rPr>
          <w:rFonts w:ascii="Arial" w:eastAsia="Calibri" w:hAnsi="Arial" w:cs="Arial"/>
          <w:noProof/>
          <w:kern w:val="0"/>
          <w:lang w:eastAsia="x-none"/>
          <w14:ligatures w14:val="none"/>
        </w:rPr>
        <w:t>_____________________</w:t>
      </w:r>
      <w:r w:rsidRPr="00633F81">
        <w:rPr>
          <w:rFonts w:ascii="Arial" w:eastAsia="Calibri" w:hAnsi="Arial" w:cs="Arial"/>
          <w:noProof/>
          <w:kern w:val="0"/>
          <w:lang w:eastAsia="x-none"/>
          <w14:ligatures w14:val="none"/>
        </w:rPr>
        <w:tab/>
        <w:t xml:space="preserve">                                           _______________________</w:t>
      </w:r>
    </w:p>
    <w:p w14:paraId="75CEFF92" w14:textId="77777777" w:rsidR="00633F81" w:rsidRPr="00633F81" w:rsidRDefault="00633F81" w:rsidP="00633F81">
      <w:pPr>
        <w:spacing w:after="0" w:line="240" w:lineRule="auto"/>
        <w:ind w:firstLine="360"/>
        <w:rPr>
          <w:rFonts w:ascii="Arial" w:eastAsia="Calibri" w:hAnsi="Arial" w:cs="Arial"/>
          <w:noProof/>
          <w:kern w:val="0"/>
          <w:lang w:eastAsia="x-none"/>
          <w14:ligatures w14:val="none"/>
        </w:rPr>
      </w:pPr>
      <w:r w:rsidRPr="00633F81">
        <w:rPr>
          <w:rFonts w:ascii="Arial" w:eastAsia="Calibri" w:hAnsi="Arial" w:cs="Arial"/>
          <w:noProof/>
          <w:kern w:val="0"/>
          <w:lang w:eastAsia="x-none"/>
          <w14:ligatures w14:val="none"/>
        </w:rPr>
        <w:t xml:space="preserve">       (parašas)</w:t>
      </w:r>
      <w:r w:rsidRPr="00633F81">
        <w:rPr>
          <w:rFonts w:ascii="Arial" w:eastAsia="Calibri" w:hAnsi="Arial" w:cs="Arial"/>
          <w:noProof/>
          <w:kern w:val="0"/>
          <w:lang w:eastAsia="x-none"/>
          <w14:ligatures w14:val="none"/>
        </w:rPr>
        <w:tab/>
      </w:r>
      <w:r w:rsidRPr="00633F81">
        <w:rPr>
          <w:rFonts w:ascii="Arial" w:eastAsia="Calibri" w:hAnsi="Arial" w:cs="Arial"/>
          <w:noProof/>
          <w:kern w:val="0"/>
          <w:lang w:eastAsia="x-none"/>
          <w14:ligatures w14:val="none"/>
        </w:rPr>
        <w:tab/>
      </w:r>
      <w:r w:rsidRPr="00633F81">
        <w:rPr>
          <w:rFonts w:ascii="Arial" w:eastAsia="Calibri" w:hAnsi="Arial" w:cs="Arial"/>
          <w:noProof/>
          <w:kern w:val="0"/>
          <w:lang w:eastAsia="x-none"/>
          <w14:ligatures w14:val="none"/>
        </w:rPr>
        <w:tab/>
        <w:t xml:space="preserve">                             (parašas)</w:t>
      </w:r>
    </w:p>
    <w:p w14:paraId="212F72EF" w14:textId="77777777" w:rsidR="00633F81" w:rsidRPr="00633F81" w:rsidRDefault="00633F81" w:rsidP="00633F81">
      <w:pPr>
        <w:spacing w:after="0" w:line="240" w:lineRule="auto"/>
        <w:ind w:firstLine="360"/>
        <w:rPr>
          <w:rFonts w:ascii="Arial" w:eastAsia="Calibri" w:hAnsi="Arial" w:cs="Arial"/>
          <w:noProof/>
          <w:kern w:val="0"/>
          <w:lang w:eastAsia="x-none"/>
          <w14:ligatures w14:val="none"/>
        </w:rPr>
      </w:pPr>
      <w:r w:rsidRPr="00633F81">
        <w:rPr>
          <w:rFonts w:ascii="Arial" w:eastAsia="Calibri" w:hAnsi="Arial" w:cs="Arial"/>
          <w:noProof/>
          <w:kern w:val="0"/>
          <w:lang w:eastAsia="x-none"/>
          <w14:ligatures w14:val="none"/>
        </w:rPr>
        <w:tab/>
      </w:r>
      <w:r w:rsidRPr="00633F81">
        <w:rPr>
          <w:rFonts w:ascii="Arial" w:eastAsia="Calibri" w:hAnsi="Arial" w:cs="Arial"/>
          <w:noProof/>
          <w:kern w:val="0"/>
          <w:lang w:eastAsia="x-none"/>
          <w14:ligatures w14:val="none"/>
        </w:rPr>
        <w:tab/>
      </w:r>
    </w:p>
    <w:p w14:paraId="34590E12" w14:textId="2329C798" w:rsidR="00633F81" w:rsidRPr="00633F81" w:rsidRDefault="00633F81" w:rsidP="00633F81">
      <w:pPr>
        <w:spacing w:after="0" w:line="240" w:lineRule="auto"/>
        <w:ind w:firstLine="360"/>
        <w:rPr>
          <w:rFonts w:ascii="Arial" w:eastAsia="Calibri" w:hAnsi="Arial" w:cs="Arial"/>
          <w:noProof/>
          <w:kern w:val="0"/>
          <w:lang w:eastAsia="x-none"/>
          <w14:ligatures w14:val="none"/>
        </w:rPr>
      </w:pPr>
      <w:r w:rsidRPr="00633F81">
        <w:rPr>
          <w:rFonts w:ascii="Arial" w:eastAsia="Calibri" w:hAnsi="Arial" w:cs="Arial"/>
          <w:noProof/>
          <w:kern w:val="0"/>
          <w:lang w:eastAsia="x-none"/>
          <w14:ligatures w14:val="none"/>
        </w:rPr>
        <w:tab/>
      </w:r>
      <w:r w:rsidRPr="00633F81">
        <w:rPr>
          <w:rFonts w:ascii="Arial" w:eastAsia="Calibri" w:hAnsi="Arial" w:cs="Arial"/>
          <w:noProof/>
          <w:kern w:val="0"/>
          <w:lang w:eastAsia="x-none"/>
          <w14:ligatures w14:val="none"/>
        </w:rPr>
        <w:tab/>
      </w:r>
      <w:r w:rsidRPr="00633F81">
        <w:rPr>
          <w:rFonts w:ascii="Arial" w:eastAsia="Calibri" w:hAnsi="Arial" w:cs="Arial"/>
          <w:noProof/>
          <w:kern w:val="0"/>
          <w:lang w:eastAsia="x-none"/>
          <w14:ligatures w14:val="none"/>
        </w:rPr>
        <w:tab/>
        <w:t xml:space="preserve">                            A.V. </w:t>
      </w:r>
    </w:p>
    <w:p w14:paraId="577D9ACF" w14:textId="77777777" w:rsidR="00633F81" w:rsidRPr="00633F81" w:rsidRDefault="00633F81" w:rsidP="00633F81">
      <w:pPr>
        <w:spacing w:after="0" w:line="240" w:lineRule="auto"/>
        <w:ind w:firstLine="360"/>
        <w:jc w:val="both"/>
        <w:rPr>
          <w:rFonts w:ascii="Arial" w:eastAsia="Calibri" w:hAnsi="Arial" w:cs="Arial"/>
          <w:noProof/>
          <w:kern w:val="0"/>
          <w14:ligatures w14:val="none"/>
        </w:rPr>
      </w:pPr>
      <w:r w:rsidRPr="00633F81">
        <w:rPr>
          <w:rFonts w:ascii="Arial" w:eastAsia="Calibri" w:hAnsi="Arial" w:cs="Arial"/>
          <w:noProof/>
          <w:kern w:val="0"/>
          <w14:ligatures w14:val="none"/>
        </w:rPr>
        <w:t>Data: ________________</w:t>
      </w:r>
      <w:r w:rsidRPr="00633F81">
        <w:rPr>
          <w:rFonts w:ascii="Arial" w:eastAsia="Calibri" w:hAnsi="Arial" w:cs="Arial"/>
          <w:noProof/>
          <w:kern w:val="0"/>
          <w14:ligatures w14:val="none"/>
        </w:rPr>
        <w:tab/>
      </w:r>
      <w:r w:rsidRPr="00633F81">
        <w:rPr>
          <w:rFonts w:ascii="Arial" w:eastAsia="Calibri" w:hAnsi="Arial" w:cs="Arial"/>
          <w:noProof/>
          <w:kern w:val="0"/>
          <w14:ligatures w14:val="none"/>
        </w:rPr>
        <w:tab/>
        <w:t xml:space="preserve">       Data: ________________</w:t>
      </w:r>
    </w:p>
    <w:p w14:paraId="08A8E1FA" w14:textId="77777777" w:rsidR="00633F81" w:rsidRPr="00633F81" w:rsidRDefault="00633F81" w:rsidP="00633F81">
      <w:pPr>
        <w:tabs>
          <w:tab w:val="left" w:pos="993"/>
        </w:tabs>
        <w:spacing w:after="0" w:line="240" w:lineRule="auto"/>
        <w:jc w:val="both"/>
        <w:rPr>
          <w:rFonts w:ascii="Arial" w:eastAsia="Calibri" w:hAnsi="Arial" w:cs="Arial"/>
          <w:kern w:val="0"/>
          <w14:ligatures w14:val="none"/>
        </w:rPr>
      </w:pPr>
    </w:p>
    <w:p w14:paraId="51F1E114" w14:textId="77777777" w:rsidR="00633F81" w:rsidRPr="00633F81" w:rsidRDefault="00633F81" w:rsidP="00633F81">
      <w:pPr>
        <w:tabs>
          <w:tab w:val="left" w:pos="993"/>
        </w:tabs>
        <w:spacing w:after="0" w:line="240" w:lineRule="auto"/>
        <w:ind w:firstLine="567"/>
        <w:jc w:val="both"/>
        <w:rPr>
          <w:rFonts w:ascii="Arial" w:eastAsia="Calibri" w:hAnsi="Arial" w:cs="Arial"/>
          <w:kern w:val="0"/>
          <w14:ligatures w14:val="none"/>
        </w:rPr>
      </w:pPr>
    </w:p>
    <w:p w14:paraId="47548B04" w14:textId="77777777" w:rsidR="00633F81" w:rsidRPr="00633F81" w:rsidRDefault="00633F81" w:rsidP="00633F81">
      <w:pPr>
        <w:tabs>
          <w:tab w:val="left" w:pos="993"/>
        </w:tabs>
        <w:spacing w:after="0" w:line="240" w:lineRule="auto"/>
        <w:ind w:firstLine="567"/>
        <w:jc w:val="both"/>
        <w:rPr>
          <w:rFonts w:ascii="Arial" w:eastAsia="Calibri" w:hAnsi="Arial" w:cs="Arial"/>
          <w:kern w:val="0"/>
          <w14:ligatures w14:val="none"/>
        </w:rPr>
      </w:pPr>
      <w:r w:rsidRPr="00633F81">
        <w:rPr>
          <w:rFonts w:ascii="Arial" w:eastAsia="Calibri" w:hAnsi="Arial" w:cs="Arial"/>
          <w:kern w:val="0"/>
          <w14:ligatures w14:val="none"/>
        </w:rPr>
        <w:t xml:space="preserve">Sutarties rengėjas(-a): Užsakovo </w:t>
      </w:r>
      <w:r w:rsidRPr="00633F81">
        <w:rPr>
          <w:rFonts w:ascii="Arial" w:eastAsia="Calibri" w:hAnsi="Arial" w:cs="Arial"/>
          <w:i/>
          <w:color w:val="538135"/>
          <w:kern w:val="0"/>
          <w14:ligatures w14:val="none"/>
        </w:rPr>
        <w:t>(skyriaus pavadinimas, pareigos, vardas, pavardė, elektroninis paštas ir telefono numeris.)</w:t>
      </w:r>
    </w:p>
    <w:p w14:paraId="1165EEA0" w14:textId="77777777" w:rsidR="00633F81" w:rsidRPr="00633F81" w:rsidRDefault="00633F81" w:rsidP="00633F81">
      <w:pPr>
        <w:tabs>
          <w:tab w:val="left" w:pos="993"/>
        </w:tabs>
        <w:spacing w:after="0" w:line="240" w:lineRule="auto"/>
        <w:ind w:firstLine="567"/>
        <w:jc w:val="both"/>
        <w:rPr>
          <w:rFonts w:ascii="Arial" w:eastAsia="Calibri" w:hAnsi="Arial" w:cs="Arial"/>
          <w:kern w:val="0"/>
          <w14:ligatures w14:val="none"/>
        </w:rPr>
      </w:pPr>
      <w:bookmarkStart w:id="3" w:name="_Hlk486929429"/>
      <w:r w:rsidRPr="00633F81">
        <w:rPr>
          <w:rFonts w:ascii="Arial" w:eastAsia="Calibri" w:hAnsi="Arial" w:cs="Arial"/>
          <w:kern w:val="0"/>
          <w14:ligatures w14:val="none"/>
        </w:rPr>
        <w:t xml:space="preserve">Už Sutarties, jos pakeitimų, ataskaitų paskelbimą teisės aktų nustatyta tvarka CVP IS atsakingas(-a): Užsakovo </w:t>
      </w:r>
      <w:r w:rsidRPr="00633F81">
        <w:rPr>
          <w:rFonts w:ascii="Arial" w:eastAsia="Calibri" w:hAnsi="Arial" w:cs="Arial"/>
          <w:i/>
          <w:color w:val="538135"/>
          <w:kern w:val="0"/>
          <w14:ligatures w14:val="none"/>
        </w:rPr>
        <w:t>(Centrinė administracija/regioninio (-</w:t>
      </w:r>
      <w:proofErr w:type="spellStart"/>
      <w:r w:rsidRPr="00633F81">
        <w:rPr>
          <w:rFonts w:ascii="Arial" w:eastAsia="Calibri" w:hAnsi="Arial" w:cs="Arial"/>
          <w:i/>
          <w:color w:val="538135"/>
          <w:kern w:val="0"/>
          <w14:ligatures w14:val="none"/>
        </w:rPr>
        <w:t>ių</w:t>
      </w:r>
      <w:proofErr w:type="spellEnd"/>
      <w:r w:rsidRPr="00633F81">
        <w:rPr>
          <w:rFonts w:ascii="Arial" w:eastAsia="Calibri" w:hAnsi="Arial" w:cs="Arial"/>
          <w:i/>
          <w:color w:val="538135"/>
          <w:kern w:val="0"/>
          <w14:ligatures w14:val="none"/>
        </w:rPr>
        <w:t>) padalinio (-</w:t>
      </w:r>
      <w:proofErr w:type="spellStart"/>
      <w:r w:rsidRPr="00633F81">
        <w:rPr>
          <w:rFonts w:ascii="Arial" w:eastAsia="Calibri" w:hAnsi="Arial" w:cs="Arial"/>
          <w:i/>
          <w:color w:val="538135"/>
          <w:kern w:val="0"/>
          <w14:ligatures w14:val="none"/>
        </w:rPr>
        <w:t>ių</w:t>
      </w:r>
      <w:proofErr w:type="spellEnd"/>
      <w:r w:rsidRPr="00633F81">
        <w:rPr>
          <w:rFonts w:ascii="Arial" w:eastAsia="Calibri" w:hAnsi="Arial" w:cs="Arial"/>
          <w:i/>
          <w:color w:val="538135"/>
          <w:kern w:val="0"/>
          <w14:ligatures w14:val="none"/>
        </w:rPr>
        <w:t>) pavadinimas, pareigos, vardas, pavardė, elektroninis paštas ir telefono numeris)</w:t>
      </w:r>
      <w:r w:rsidRPr="00633F81">
        <w:rPr>
          <w:rFonts w:ascii="Arial" w:eastAsia="Calibri" w:hAnsi="Arial" w:cs="Arial"/>
          <w:i/>
          <w:kern w:val="0"/>
          <w14:ligatures w14:val="none"/>
        </w:rPr>
        <w:t>.</w:t>
      </w:r>
    </w:p>
    <w:p w14:paraId="0E801F42" w14:textId="77777777" w:rsidR="00633F81" w:rsidRPr="00633F81" w:rsidRDefault="00633F81" w:rsidP="00633F81">
      <w:pPr>
        <w:tabs>
          <w:tab w:val="left" w:pos="993"/>
        </w:tabs>
        <w:spacing w:after="0" w:line="240" w:lineRule="auto"/>
        <w:ind w:firstLine="567"/>
        <w:jc w:val="both"/>
        <w:rPr>
          <w:rFonts w:ascii="Arial" w:eastAsia="Calibri" w:hAnsi="Arial" w:cs="Arial"/>
          <w:b/>
          <w:bCs/>
          <w:iCs/>
          <w:kern w:val="0"/>
          <w14:ligatures w14:val="none"/>
        </w:rPr>
      </w:pPr>
      <w:r w:rsidRPr="00633F81">
        <w:rPr>
          <w:rFonts w:ascii="Arial" w:eastAsia="Calibri" w:hAnsi="Arial" w:cs="Arial"/>
          <w:kern w:val="0"/>
          <w14:ligatures w14:val="none"/>
        </w:rPr>
        <w:t xml:space="preserve">Už Sutarties vykdymą ir Sąskaitų  priėmimą atsakingas(-a): Užsakovo </w:t>
      </w:r>
      <w:r w:rsidRPr="00633F81">
        <w:rPr>
          <w:rFonts w:ascii="Arial" w:eastAsia="Calibri" w:hAnsi="Arial" w:cs="Arial"/>
          <w:i/>
          <w:color w:val="538135"/>
          <w:kern w:val="0"/>
          <w14:ligatures w14:val="none"/>
        </w:rPr>
        <w:t>(Centrinė administracija/regioninio (-</w:t>
      </w:r>
      <w:proofErr w:type="spellStart"/>
      <w:r w:rsidRPr="00633F81">
        <w:rPr>
          <w:rFonts w:ascii="Arial" w:eastAsia="Calibri" w:hAnsi="Arial" w:cs="Arial"/>
          <w:i/>
          <w:color w:val="538135"/>
          <w:kern w:val="0"/>
          <w14:ligatures w14:val="none"/>
        </w:rPr>
        <w:t>ių</w:t>
      </w:r>
      <w:proofErr w:type="spellEnd"/>
      <w:r w:rsidRPr="00633F81">
        <w:rPr>
          <w:rFonts w:ascii="Arial" w:eastAsia="Calibri" w:hAnsi="Arial" w:cs="Arial"/>
          <w:i/>
          <w:color w:val="538135"/>
          <w:kern w:val="0"/>
          <w14:ligatures w14:val="none"/>
        </w:rPr>
        <w:t>) padalinio (-</w:t>
      </w:r>
      <w:proofErr w:type="spellStart"/>
      <w:r w:rsidRPr="00633F81">
        <w:rPr>
          <w:rFonts w:ascii="Arial" w:eastAsia="Calibri" w:hAnsi="Arial" w:cs="Arial"/>
          <w:i/>
          <w:color w:val="538135"/>
          <w:kern w:val="0"/>
          <w14:ligatures w14:val="none"/>
        </w:rPr>
        <w:t>ių</w:t>
      </w:r>
      <w:proofErr w:type="spellEnd"/>
      <w:r w:rsidRPr="00633F81">
        <w:rPr>
          <w:rFonts w:ascii="Arial" w:eastAsia="Calibri" w:hAnsi="Arial" w:cs="Arial"/>
          <w:i/>
          <w:color w:val="538135"/>
          <w:kern w:val="0"/>
          <w14:ligatures w14:val="none"/>
        </w:rPr>
        <w:t>) pavadinimas, pareigos, vardas, pavardė, elektroninis paštas ir telefono numeris)</w:t>
      </w:r>
      <w:bookmarkEnd w:id="3"/>
      <w:r w:rsidRPr="00633F81">
        <w:rPr>
          <w:rFonts w:ascii="Arial" w:eastAsia="Calibri" w:hAnsi="Arial" w:cs="Arial"/>
          <w:kern w:val="0"/>
          <w14:ligatures w14:val="none"/>
        </w:rPr>
        <w:t>.</w:t>
      </w:r>
    </w:p>
    <w:p w14:paraId="643BE41E" w14:textId="77777777" w:rsidR="00633F81" w:rsidRPr="00633F81" w:rsidRDefault="00633F81" w:rsidP="00633F81">
      <w:pPr>
        <w:tabs>
          <w:tab w:val="left" w:pos="993"/>
        </w:tabs>
        <w:spacing w:after="0" w:line="240" w:lineRule="auto"/>
        <w:ind w:firstLine="567"/>
        <w:rPr>
          <w:rFonts w:ascii="Arial" w:eastAsia="Calibri" w:hAnsi="Arial" w:cs="Arial"/>
          <w:i/>
          <w:kern w:val="0"/>
          <w14:ligatures w14:val="none"/>
        </w:rPr>
      </w:pPr>
      <w:r w:rsidRPr="00633F81">
        <w:rPr>
          <w:rFonts w:ascii="Arial" w:eastAsia="Calibri" w:hAnsi="Arial" w:cs="Arial"/>
          <w:bCs/>
          <w:iCs/>
          <w:kern w:val="0"/>
          <w14:ligatures w14:val="none"/>
        </w:rPr>
        <w:t xml:space="preserve">Įteikti: Užsakovo Viešųjų pirkimų skyriui,  </w:t>
      </w:r>
      <w:r w:rsidRPr="00633F81">
        <w:rPr>
          <w:rFonts w:ascii="Arial" w:eastAsia="Calibri" w:hAnsi="Arial" w:cs="Arial"/>
          <w:bCs/>
          <w:i/>
          <w:iCs/>
          <w:color w:val="538135"/>
          <w:kern w:val="0"/>
          <w14:ligatures w14:val="none"/>
        </w:rPr>
        <w:t>(nurodyti Užsakovo regioninį (-</w:t>
      </w:r>
      <w:proofErr w:type="spellStart"/>
      <w:r w:rsidRPr="00633F81">
        <w:rPr>
          <w:rFonts w:ascii="Arial" w:eastAsia="Calibri" w:hAnsi="Arial" w:cs="Arial"/>
          <w:bCs/>
          <w:i/>
          <w:iCs/>
          <w:color w:val="538135"/>
          <w:kern w:val="0"/>
          <w14:ligatures w14:val="none"/>
        </w:rPr>
        <w:t>ius</w:t>
      </w:r>
      <w:proofErr w:type="spellEnd"/>
      <w:r w:rsidRPr="00633F81">
        <w:rPr>
          <w:rFonts w:ascii="Arial" w:eastAsia="Calibri" w:hAnsi="Arial" w:cs="Arial"/>
          <w:bCs/>
          <w:i/>
          <w:iCs/>
          <w:color w:val="538135"/>
          <w:kern w:val="0"/>
          <w14:ligatures w14:val="none"/>
        </w:rPr>
        <w:t>) padalinį (-</w:t>
      </w:r>
      <w:proofErr w:type="spellStart"/>
      <w:r w:rsidRPr="00633F81">
        <w:rPr>
          <w:rFonts w:ascii="Arial" w:eastAsia="Calibri" w:hAnsi="Arial" w:cs="Arial"/>
          <w:bCs/>
          <w:i/>
          <w:iCs/>
          <w:color w:val="538135"/>
          <w:kern w:val="0"/>
          <w14:ligatures w14:val="none"/>
        </w:rPr>
        <w:t>ius</w:t>
      </w:r>
      <w:proofErr w:type="spellEnd"/>
      <w:r w:rsidRPr="00633F81">
        <w:rPr>
          <w:rFonts w:ascii="Arial" w:eastAsia="Calibri" w:hAnsi="Arial" w:cs="Arial"/>
          <w:bCs/>
          <w:i/>
          <w:iCs/>
          <w:color w:val="538135"/>
          <w:kern w:val="0"/>
          <w14:ligatures w14:val="none"/>
        </w:rPr>
        <w:t>))</w:t>
      </w:r>
      <w:r w:rsidRPr="00633F81">
        <w:rPr>
          <w:rFonts w:ascii="Arial" w:eastAsia="Calibri" w:hAnsi="Arial" w:cs="Arial"/>
          <w:bCs/>
          <w:i/>
          <w:iCs/>
          <w:color w:val="000000"/>
          <w:kern w:val="0"/>
          <w14:ligatures w14:val="none"/>
        </w:rPr>
        <w:t>.</w:t>
      </w:r>
    </w:p>
    <w:p w14:paraId="68AB3521" w14:textId="77777777" w:rsidR="00633F81" w:rsidRPr="00633F81" w:rsidRDefault="00633F81" w:rsidP="00633F81">
      <w:pPr>
        <w:spacing w:after="0" w:line="240" w:lineRule="auto"/>
        <w:ind w:firstLine="360"/>
        <w:jc w:val="center"/>
        <w:rPr>
          <w:rFonts w:ascii="Arial" w:eastAsia="Calibri" w:hAnsi="Arial" w:cs="Arial"/>
          <w:kern w:val="0"/>
          <w14:ligatures w14:val="none"/>
        </w:rPr>
      </w:pPr>
      <w:r w:rsidRPr="00633F81">
        <w:rPr>
          <w:rFonts w:ascii="Arial" w:eastAsia="Calibri" w:hAnsi="Arial" w:cs="Arial"/>
          <w:kern w:val="0"/>
          <w14:ligatures w14:val="none"/>
        </w:rPr>
        <w:t>_____________________________</w:t>
      </w:r>
    </w:p>
    <w:p w14:paraId="0B2211DA"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35138A06"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49A2DA00"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07921954"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0AE27181"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2C290801"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3D24D34C"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48CAE8A5" w14:textId="77777777" w:rsidR="00633F81" w:rsidRPr="00633F81" w:rsidRDefault="00633F81" w:rsidP="00633F81">
      <w:pPr>
        <w:spacing w:after="0" w:line="240" w:lineRule="auto"/>
        <w:jc w:val="center"/>
        <w:rPr>
          <w:rFonts w:ascii="Times New Roman" w:eastAsia="Calibri" w:hAnsi="Times New Roman" w:cs="Times New Roman"/>
          <w:b/>
          <w:kern w:val="0"/>
          <w:lang w:val="en-GB"/>
          <w14:ligatures w14:val="none"/>
        </w:rPr>
      </w:pPr>
    </w:p>
    <w:p w14:paraId="56A0422A" w14:textId="77777777" w:rsidR="00E77213" w:rsidRDefault="00E77213"/>
    <w:sectPr w:rsidR="00E77213" w:rsidSect="00633F81">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32BBF" w14:textId="77777777" w:rsidR="00E476BA" w:rsidRDefault="00E476BA" w:rsidP="009E05A7">
      <w:pPr>
        <w:spacing w:after="0" w:line="240" w:lineRule="auto"/>
      </w:pPr>
      <w:r>
        <w:separator/>
      </w:r>
    </w:p>
  </w:endnote>
  <w:endnote w:type="continuationSeparator" w:id="0">
    <w:p w14:paraId="015B1A9E" w14:textId="77777777" w:rsidR="00E476BA" w:rsidRDefault="00E476BA" w:rsidP="009E0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DD208" w14:textId="77777777" w:rsidR="00E476BA" w:rsidRDefault="00E476BA" w:rsidP="009E05A7">
      <w:pPr>
        <w:spacing w:after="0" w:line="240" w:lineRule="auto"/>
      </w:pPr>
      <w:r>
        <w:separator/>
      </w:r>
    </w:p>
  </w:footnote>
  <w:footnote w:type="continuationSeparator" w:id="0">
    <w:p w14:paraId="014F53CB" w14:textId="77777777" w:rsidR="00E476BA" w:rsidRDefault="00E476BA" w:rsidP="009E0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96404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F81"/>
    <w:rsid w:val="00026C75"/>
    <w:rsid w:val="00040599"/>
    <w:rsid w:val="000B437C"/>
    <w:rsid w:val="00162F2A"/>
    <w:rsid w:val="00170B1D"/>
    <w:rsid w:val="00184025"/>
    <w:rsid w:val="00296612"/>
    <w:rsid w:val="002E4DC0"/>
    <w:rsid w:val="00325F5E"/>
    <w:rsid w:val="003460D6"/>
    <w:rsid w:val="003475C4"/>
    <w:rsid w:val="003A22D5"/>
    <w:rsid w:val="003C1325"/>
    <w:rsid w:val="003D47E0"/>
    <w:rsid w:val="003F3EBD"/>
    <w:rsid w:val="00401B66"/>
    <w:rsid w:val="004276D0"/>
    <w:rsid w:val="0044522F"/>
    <w:rsid w:val="004454B0"/>
    <w:rsid w:val="00472030"/>
    <w:rsid w:val="00496CF0"/>
    <w:rsid w:val="005724F6"/>
    <w:rsid w:val="0059582B"/>
    <w:rsid w:val="00633F81"/>
    <w:rsid w:val="00644E8B"/>
    <w:rsid w:val="00671FC5"/>
    <w:rsid w:val="0067680E"/>
    <w:rsid w:val="00697AA7"/>
    <w:rsid w:val="006D2AC3"/>
    <w:rsid w:val="006F0D25"/>
    <w:rsid w:val="00716D7E"/>
    <w:rsid w:val="0074324F"/>
    <w:rsid w:val="00747751"/>
    <w:rsid w:val="007853B0"/>
    <w:rsid w:val="007C3831"/>
    <w:rsid w:val="007D0C2C"/>
    <w:rsid w:val="00812216"/>
    <w:rsid w:val="008147CB"/>
    <w:rsid w:val="008164F9"/>
    <w:rsid w:val="00825382"/>
    <w:rsid w:val="008F58FE"/>
    <w:rsid w:val="00915B37"/>
    <w:rsid w:val="009A1297"/>
    <w:rsid w:val="009A24E3"/>
    <w:rsid w:val="009E05A7"/>
    <w:rsid w:val="009E06A5"/>
    <w:rsid w:val="00A1006A"/>
    <w:rsid w:val="00A15884"/>
    <w:rsid w:val="00A47A77"/>
    <w:rsid w:val="00A54287"/>
    <w:rsid w:val="00AA246D"/>
    <w:rsid w:val="00AE5CC5"/>
    <w:rsid w:val="00B12BEA"/>
    <w:rsid w:val="00B17183"/>
    <w:rsid w:val="00B31C5A"/>
    <w:rsid w:val="00B40F49"/>
    <w:rsid w:val="00B71BA6"/>
    <w:rsid w:val="00BA514E"/>
    <w:rsid w:val="00BA53EB"/>
    <w:rsid w:val="00BB1F48"/>
    <w:rsid w:val="00C4423C"/>
    <w:rsid w:val="00C5524E"/>
    <w:rsid w:val="00C6206F"/>
    <w:rsid w:val="00C622C9"/>
    <w:rsid w:val="00C965F9"/>
    <w:rsid w:val="00CA726C"/>
    <w:rsid w:val="00CD5507"/>
    <w:rsid w:val="00D36E97"/>
    <w:rsid w:val="00DD0D0A"/>
    <w:rsid w:val="00DD5C96"/>
    <w:rsid w:val="00E3387A"/>
    <w:rsid w:val="00E476BA"/>
    <w:rsid w:val="00E77213"/>
    <w:rsid w:val="00EB4FE2"/>
    <w:rsid w:val="00EC2E53"/>
    <w:rsid w:val="00F01E23"/>
    <w:rsid w:val="00F22A2F"/>
    <w:rsid w:val="00F638F9"/>
    <w:rsid w:val="00F65D75"/>
    <w:rsid w:val="00F85993"/>
    <w:rsid w:val="00F86A97"/>
    <w:rsid w:val="00FC4EAA"/>
    <w:rsid w:val="00FC5ED5"/>
    <w:rsid w:val="00FE6D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735D0"/>
  <w15:chartTrackingRefBased/>
  <w15:docId w15:val="{08911866-DD06-44EC-9EBA-8E9C390E1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33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3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3F8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3F8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3F8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3F8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3F8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3F8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3F8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3F8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3F8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3F8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3F8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3F8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3F8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3F8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3F8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3F8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3F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3F8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3F8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3F8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3F8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3F81"/>
    <w:rPr>
      <w:i/>
      <w:iCs/>
      <w:color w:val="404040" w:themeColor="text1" w:themeTint="BF"/>
    </w:rPr>
  </w:style>
  <w:style w:type="paragraph" w:styleId="Sraopastraipa">
    <w:name w:val="List Paragraph"/>
    <w:basedOn w:val="prastasis"/>
    <w:uiPriority w:val="34"/>
    <w:qFormat/>
    <w:rsid w:val="00633F81"/>
    <w:pPr>
      <w:ind w:left="720"/>
      <w:contextualSpacing/>
    </w:pPr>
  </w:style>
  <w:style w:type="character" w:styleId="Rykuspabraukimas">
    <w:name w:val="Intense Emphasis"/>
    <w:basedOn w:val="Numatytasispastraiposriftas"/>
    <w:uiPriority w:val="21"/>
    <w:qFormat/>
    <w:rsid w:val="00633F81"/>
    <w:rPr>
      <w:i/>
      <w:iCs/>
      <w:color w:val="0F4761" w:themeColor="accent1" w:themeShade="BF"/>
    </w:rPr>
  </w:style>
  <w:style w:type="paragraph" w:styleId="Iskirtacitata">
    <w:name w:val="Intense Quote"/>
    <w:basedOn w:val="prastasis"/>
    <w:next w:val="prastasis"/>
    <w:link w:val="IskirtacitataDiagrama"/>
    <w:uiPriority w:val="30"/>
    <w:qFormat/>
    <w:rsid w:val="00633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3F81"/>
    <w:rPr>
      <w:i/>
      <w:iCs/>
      <w:color w:val="0F4761" w:themeColor="accent1" w:themeShade="BF"/>
    </w:rPr>
  </w:style>
  <w:style w:type="character" w:styleId="Rykinuoroda">
    <w:name w:val="Intense Reference"/>
    <w:basedOn w:val="Numatytasispastraiposriftas"/>
    <w:uiPriority w:val="32"/>
    <w:qFormat/>
    <w:rsid w:val="00633F81"/>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9E05A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E05A7"/>
    <w:rPr>
      <w:sz w:val="20"/>
      <w:szCs w:val="20"/>
    </w:rPr>
  </w:style>
  <w:style w:type="character" w:styleId="Puslapioinaosnuoroda">
    <w:name w:val="footnote reference"/>
    <w:basedOn w:val="Numatytasispastraiposriftas"/>
    <w:rsid w:val="009E05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6</Pages>
  <Words>15455</Words>
  <Characters>8810</Characters>
  <Application>Microsoft Office Word</Application>
  <DocSecurity>0</DocSecurity>
  <Lines>73</Lines>
  <Paragraphs>48</Paragraphs>
  <ScaleCrop>false</ScaleCrop>
  <Company/>
  <LinksUpToDate>false</LinksUpToDate>
  <CharactersWithSpaces>24217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74</cp:revision>
  <dcterms:created xsi:type="dcterms:W3CDTF">2025-03-04T10:57:00Z</dcterms:created>
  <dcterms:modified xsi:type="dcterms:W3CDTF">2025-03-05T14:22:00Z</dcterms:modified>
</cp:coreProperties>
</file>